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ms-word.document.macroEnabled.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8AF" w:rsidRDefault="008A28AF" w:rsidP="008A28AF">
      <w:pPr>
        <w:widowControl w:val="0"/>
        <w:rPr>
          <w:b/>
          <w:sz w:val="28"/>
          <w:szCs w:val="28"/>
        </w:rPr>
      </w:pPr>
      <w:bookmarkStart w:id="0" w:name="_GoBack"/>
      <w:bookmarkEnd w:id="0"/>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40"/>
          <w:szCs w:val="28"/>
        </w:rPr>
      </w:pPr>
    </w:p>
    <w:p w:rsidR="00236B2B" w:rsidRDefault="002F0934" w:rsidP="002F0934">
      <w:pPr>
        <w:widowControl w:val="0"/>
        <w:spacing w:line="276" w:lineRule="auto"/>
        <w:jc w:val="center"/>
        <w:rPr>
          <w:b/>
          <w:sz w:val="44"/>
          <w:szCs w:val="32"/>
        </w:rPr>
      </w:pPr>
      <w:r w:rsidRPr="002F0934">
        <w:rPr>
          <w:b/>
          <w:sz w:val="44"/>
          <w:szCs w:val="32"/>
        </w:rPr>
        <w:t>РУКОВОДСТВО</w:t>
      </w:r>
    </w:p>
    <w:p w:rsidR="002F0934" w:rsidRPr="002F0934" w:rsidRDefault="002F0934" w:rsidP="002F0934">
      <w:pPr>
        <w:widowControl w:val="0"/>
        <w:spacing w:line="276" w:lineRule="auto"/>
        <w:jc w:val="center"/>
        <w:rPr>
          <w:b/>
          <w:sz w:val="44"/>
          <w:szCs w:val="32"/>
        </w:rPr>
      </w:pPr>
      <w:r w:rsidRPr="002F0934">
        <w:rPr>
          <w:b/>
          <w:sz w:val="44"/>
          <w:szCs w:val="32"/>
        </w:rPr>
        <w:t xml:space="preserve"> </w:t>
      </w:r>
    </w:p>
    <w:p w:rsidR="002F0934" w:rsidRDefault="002F0934" w:rsidP="002F0934">
      <w:pPr>
        <w:widowControl w:val="0"/>
        <w:spacing w:line="276" w:lineRule="auto"/>
        <w:jc w:val="center"/>
        <w:rPr>
          <w:b/>
          <w:sz w:val="32"/>
          <w:szCs w:val="32"/>
        </w:rPr>
      </w:pPr>
      <w:r w:rsidRPr="002F0934">
        <w:rPr>
          <w:b/>
          <w:sz w:val="32"/>
          <w:szCs w:val="32"/>
        </w:rPr>
        <w:t>ПО СОБЛЮДЕНИЮ ОБЯЗАТЕЛЬНЫХ ТРЕБОВАНИЙ</w:t>
      </w:r>
    </w:p>
    <w:p w:rsidR="002F0934" w:rsidRPr="002F0934" w:rsidRDefault="002F0934" w:rsidP="002F0934">
      <w:pPr>
        <w:widowControl w:val="0"/>
        <w:spacing w:line="276" w:lineRule="auto"/>
        <w:jc w:val="center"/>
        <w:rPr>
          <w:b/>
          <w:sz w:val="32"/>
          <w:szCs w:val="32"/>
        </w:rPr>
      </w:pPr>
      <w:r w:rsidRPr="002F0934">
        <w:rPr>
          <w:b/>
          <w:sz w:val="32"/>
          <w:szCs w:val="32"/>
        </w:rPr>
        <w:t>С РАЗЪЯСНЕНИЕМ, КАКОЕ ПОВЕДЕНИЕ ЯВЛЯЕТСЯ ПРАВОМЕРНЫМ</w:t>
      </w:r>
    </w:p>
    <w:p w:rsidR="00DC2315" w:rsidRPr="002F0934" w:rsidRDefault="002F0934" w:rsidP="002F0934">
      <w:pPr>
        <w:widowControl w:val="0"/>
        <w:spacing w:line="276" w:lineRule="auto"/>
        <w:jc w:val="center"/>
        <w:rPr>
          <w:b/>
          <w:sz w:val="28"/>
          <w:szCs w:val="32"/>
        </w:rPr>
      </w:pPr>
      <w:r w:rsidRPr="002F0934">
        <w:rPr>
          <w:b/>
          <w:sz w:val="28"/>
          <w:szCs w:val="32"/>
        </w:rPr>
        <w:t>УГАН НОТБ ДФО РОСТРАНСНАДЗОРА</w:t>
      </w: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Default="00DC2315" w:rsidP="00DC2315">
      <w:pPr>
        <w:widowControl w:val="0"/>
        <w:jc w:val="center"/>
        <w:rPr>
          <w:b/>
          <w:sz w:val="28"/>
          <w:szCs w:val="28"/>
        </w:rPr>
      </w:pPr>
    </w:p>
    <w:p w:rsidR="00DC2315" w:rsidRDefault="00DC2315" w:rsidP="00DC2315">
      <w:pPr>
        <w:widowControl w:val="0"/>
        <w:jc w:val="center"/>
        <w:rPr>
          <w:b/>
          <w:sz w:val="28"/>
          <w:szCs w:val="28"/>
        </w:rPr>
      </w:pPr>
    </w:p>
    <w:p w:rsidR="00DC2315" w:rsidRPr="005F31FB" w:rsidRDefault="00DC2315" w:rsidP="00DC2315">
      <w:pPr>
        <w:widowControl w:val="0"/>
        <w:jc w:val="center"/>
        <w:rPr>
          <w:b/>
          <w:sz w:val="28"/>
          <w:szCs w:val="28"/>
        </w:rPr>
      </w:pPr>
    </w:p>
    <w:p w:rsidR="00DC2315" w:rsidRPr="005F31FB" w:rsidRDefault="00DC2315" w:rsidP="00DC2315">
      <w:pPr>
        <w:widowControl w:val="0"/>
        <w:jc w:val="center"/>
        <w:rPr>
          <w:b/>
          <w:szCs w:val="28"/>
        </w:rPr>
      </w:pPr>
      <w:r w:rsidRPr="005F31FB">
        <w:rPr>
          <w:b/>
          <w:szCs w:val="28"/>
        </w:rPr>
        <w:t>г. Хабаровск</w:t>
      </w:r>
    </w:p>
    <w:p w:rsidR="00DC2315" w:rsidRPr="005F31FB" w:rsidRDefault="00DC2315" w:rsidP="00DC2315">
      <w:pPr>
        <w:widowControl w:val="0"/>
        <w:jc w:val="center"/>
        <w:rPr>
          <w:b/>
          <w:szCs w:val="28"/>
        </w:rPr>
      </w:pPr>
      <w:r w:rsidRPr="005F31FB">
        <w:rPr>
          <w:b/>
          <w:szCs w:val="28"/>
        </w:rPr>
        <w:t>2017г</w:t>
      </w:r>
    </w:p>
    <w:p w:rsidR="00E96CCC" w:rsidRDefault="00E96CCC" w:rsidP="00FF5B0F">
      <w:pPr>
        <w:widowControl w:val="0"/>
        <w:jc w:val="center"/>
        <w:rPr>
          <w:b/>
          <w:sz w:val="28"/>
          <w:szCs w:val="28"/>
        </w:rPr>
      </w:pPr>
    </w:p>
    <w:p w:rsidR="00910F53" w:rsidRPr="0097538C" w:rsidRDefault="00910F53" w:rsidP="00236B2B">
      <w:pPr>
        <w:pStyle w:val="2"/>
        <w:keepNext w:val="0"/>
        <w:widowControl w:val="0"/>
        <w:spacing w:before="0" w:after="0" w:line="240" w:lineRule="auto"/>
        <w:ind w:left="-18" w:firstLine="0"/>
        <w:jc w:val="center"/>
        <w:rPr>
          <w:sz w:val="32"/>
        </w:rPr>
      </w:pPr>
      <w:r w:rsidRPr="0097538C">
        <w:rPr>
          <w:sz w:val="32"/>
        </w:rPr>
        <w:lastRenderedPageBreak/>
        <w:t>Разъяснения новых требований нормативных правовых актов</w:t>
      </w:r>
      <w:r w:rsidR="00DC363F" w:rsidRPr="0097538C">
        <w:rPr>
          <w:sz w:val="32"/>
        </w:rPr>
        <w:t xml:space="preserve">. </w:t>
      </w:r>
    </w:p>
    <w:p w:rsidR="00910F53" w:rsidRDefault="00910F53" w:rsidP="00910F53"/>
    <w:p w:rsidR="00910F53" w:rsidRDefault="00910F53" w:rsidP="00910F53"/>
    <w:p w:rsidR="00910F53" w:rsidRPr="00C607EB" w:rsidRDefault="00236B2B" w:rsidP="00910F53">
      <w:pPr>
        <w:rPr>
          <w:sz w:val="28"/>
          <w:szCs w:val="28"/>
        </w:rPr>
      </w:pPr>
      <w:r w:rsidRPr="00236B2B">
        <w:rPr>
          <w:b/>
          <w:sz w:val="28"/>
          <w:szCs w:val="28"/>
        </w:rPr>
        <w:t>1.</w:t>
      </w:r>
      <w:r>
        <w:rPr>
          <w:sz w:val="28"/>
          <w:szCs w:val="28"/>
        </w:rPr>
        <w:t xml:space="preserve"> </w:t>
      </w:r>
      <w:r w:rsidR="00910F53" w:rsidRPr="00C607EB">
        <w:rPr>
          <w:sz w:val="28"/>
          <w:szCs w:val="28"/>
        </w:rPr>
        <w:t>В 2017 году вступили в силу ряд изменений, внесенных в Федеральный закон №294-ФЗ «О защите прав юридических лиц и индивиду</w:t>
      </w:r>
      <w:r w:rsidR="006D6D82" w:rsidRPr="00C607EB">
        <w:rPr>
          <w:sz w:val="28"/>
          <w:szCs w:val="28"/>
        </w:rPr>
        <w:t>а</w:t>
      </w:r>
      <w:r w:rsidR="00910F53" w:rsidRPr="00C607EB">
        <w:rPr>
          <w:sz w:val="28"/>
          <w:szCs w:val="28"/>
        </w:rPr>
        <w:t>льных предпринимателей при  осуществлении государственног</w:t>
      </w:r>
      <w:r w:rsidR="006D6D82" w:rsidRPr="00C607EB">
        <w:rPr>
          <w:sz w:val="28"/>
          <w:szCs w:val="28"/>
        </w:rPr>
        <w:t>о</w:t>
      </w:r>
      <w:r w:rsidR="00910F53" w:rsidRPr="00C607EB">
        <w:rPr>
          <w:sz w:val="28"/>
          <w:szCs w:val="28"/>
        </w:rPr>
        <w:t xml:space="preserve"> контроля (надзора) и муниципальног</w:t>
      </w:r>
      <w:r w:rsidR="006D6D82" w:rsidRPr="00C607EB">
        <w:rPr>
          <w:sz w:val="28"/>
          <w:szCs w:val="28"/>
        </w:rPr>
        <w:t>о</w:t>
      </w:r>
      <w:r w:rsidR="00910F53" w:rsidRPr="00C607EB">
        <w:rPr>
          <w:sz w:val="28"/>
          <w:szCs w:val="28"/>
        </w:rPr>
        <w:t xml:space="preserve"> контроля».</w:t>
      </w:r>
    </w:p>
    <w:p w:rsidR="00910F53" w:rsidRPr="00C607EB" w:rsidRDefault="00910F53" w:rsidP="00910F53">
      <w:pPr>
        <w:autoSpaceDE w:val="0"/>
        <w:autoSpaceDN w:val="0"/>
        <w:adjustRightInd w:val="0"/>
        <w:ind w:firstLine="540"/>
        <w:rPr>
          <w:sz w:val="28"/>
          <w:szCs w:val="28"/>
        </w:rPr>
      </w:pPr>
      <w:r w:rsidRPr="00C607EB">
        <w:rPr>
          <w:sz w:val="28"/>
          <w:szCs w:val="28"/>
        </w:rPr>
        <w:t>В частности, дополнена статья 10  вышеуказанног</w:t>
      </w:r>
      <w:r w:rsidR="006D6D82" w:rsidRPr="00C607EB">
        <w:rPr>
          <w:sz w:val="28"/>
          <w:szCs w:val="28"/>
        </w:rPr>
        <w:t>о</w:t>
      </w:r>
      <w:r w:rsidRPr="00C607EB">
        <w:rPr>
          <w:sz w:val="28"/>
          <w:szCs w:val="28"/>
        </w:rPr>
        <w:t xml:space="preserve"> Закона пунктами 1.1. 2.1., что основанием проведения внеплановой проверки явл</w:t>
      </w:r>
      <w:r w:rsidR="006D6D82" w:rsidRPr="00C607EB">
        <w:rPr>
          <w:sz w:val="28"/>
          <w:szCs w:val="28"/>
        </w:rPr>
        <w:t>я</w:t>
      </w:r>
      <w:r w:rsidRPr="00C607EB">
        <w:rPr>
          <w:sz w:val="28"/>
          <w:szCs w:val="28"/>
        </w:rPr>
        <w:t>ется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910F53" w:rsidRPr="00C607EB" w:rsidRDefault="00236B2B" w:rsidP="00910F53">
      <w:pPr>
        <w:autoSpaceDE w:val="0"/>
        <w:autoSpaceDN w:val="0"/>
        <w:adjustRightInd w:val="0"/>
        <w:ind w:firstLine="540"/>
        <w:rPr>
          <w:sz w:val="28"/>
          <w:szCs w:val="28"/>
        </w:rPr>
      </w:pPr>
      <w:proofErr w:type="gramStart"/>
      <w:r w:rsidRPr="00C607EB">
        <w:rPr>
          <w:sz w:val="28"/>
          <w:szCs w:val="28"/>
        </w:rPr>
        <w:t xml:space="preserve">Мотивированное </w:t>
      </w:r>
      <w:r w:rsidR="00910F53" w:rsidRPr="00C607EB">
        <w:rPr>
          <w:sz w:val="28"/>
          <w:szCs w:val="28"/>
        </w:rPr>
        <w:t>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w:t>
      </w:r>
      <w:proofErr w:type="gramEnd"/>
      <w:r w:rsidR="00910F53" w:rsidRPr="00C607EB">
        <w:rPr>
          <w:sz w:val="28"/>
          <w:szCs w:val="28"/>
        </w:rPr>
        <w:t xml:space="preserve"> информации о следующих фактах:</w:t>
      </w:r>
    </w:p>
    <w:p w:rsidR="00910F53" w:rsidRPr="00C607EB" w:rsidRDefault="00236B2B" w:rsidP="00910F53">
      <w:pPr>
        <w:autoSpaceDE w:val="0"/>
        <w:autoSpaceDN w:val="0"/>
        <w:adjustRightInd w:val="0"/>
        <w:ind w:firstLine="540"/>
        <w:rPr>
          <w:sz w:val="28"/>
          <w:szCs w:val="28"/>
        </w:rPr>
      </w:pPr>
      <w:proofErr w:type="gramStart"/>
      <w:r>
        <w:rPr>
          <w:sz w:val="28"/>
          <w:szCs w:val="28"/>
        </w:rPr>
        <w:t xml:space="preserve">- </w:t>
      </w:r>
      <w:r w:rsidR="00910F53" w:rsidRPr="00C607EB">
        <w:rPr>
          <w:sz w:val="28"/>
          <w:szCs w:val="28"/>
        </w:rPr>
        <w:t xml:space="preserve">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w:t>
      </w:r>
      <w:hyperlink r:id="rId8" w:history="1">
        <w:r w:rsidR="00910F53" w:rsidRPr="00C607EB">
          <w:rPr>
            <w:sz w:val="28"/>
            <w:szCs w:val="28"/>
          </w:rPr>
          <w:t>частях 1</w:t>
        </w:r>
      </w:hyperlink>
      <w:r w:rsidR="00910F53" w:rsidRPr="00C607EB">
        <w:rPr>
          <w:sz w:val="28"/>
          <w:szCs w:val="28"/>
        </w:rPr>
        <w:t xml:space="preserve"> и </w:t>
      </w:r>
      <w:hyperlink r:id="rId9" w:history="1">
        <w:r w:rsidR="00910F53" w:rsidRPr="00C607EB">
          <w:rPr>
            <w:sz w:val="28"/>
            <w:szCs w:val="28"/>
          </w:rPr>
          <w:t>2 статьи 8.1</w:t>
        </w:r>
      </w:hyperlink>
      <w:r w:rsidR="00910F53" w:rsidRPr="00C607EB">
        <w:rPr>
          <w:sz w:val="28"/>
          <w:szCs w:val="28"/>
        </w:rPr>
        <w:t xml:space="preserve"> </w:t>
      </w:r>
      <w:r w:rsidR="006D6D82" w:rsidRPr="00C607EB">
        <w:rPr>
          <w:sz w:val="28"/>
          <w:szCs w:val="28"/>
        </w:rPr>
        <w:t>(риск-ориентированный подход)</w:t>
      </w:r>
      <w:r>
        <w:rPr>
          <w:sz w:val="28"/>
          <w:szCs w:val="28"/>
        </w:rPr>
        <w:t xml:space="preserve"> </w:t>
      </w:r>
      <w:r w:rsidR="00910F53" w:rsidRPr="00C607EB">
        <w:rPr>
          <w:sz w:val="28"/>
          <w:szCs w:val="28"/>
        </w:rPr>
        <w:t>настоящего Федерального закона,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w:t>
      </w:r>
      <w:proofErr w:type="gramEnd"/>
      <w:r w:rsidR="00910F53" w:rsidRPr="00C607EB">
        <w:rPr>
          <w:sz w:val="28"/>
          <w:szCs w:val="28"/>
        </w:rPr>
        <w:t xml:space="preserve"> о виде федерального госу</w:t>
      </w:r>
      <w:r w:rsidR="006D6D82" w:rsidRPr="00C607EB">
        <w:rPr>
          <w:sz w:val="28"/>
          <w:szCs w:val="28"/>
        </w:rPr>
        <w:t>дарственного контроля (надзора).</w:t>
      </w:r>
    </w:p>
    <w:p w:rsidR="006D6D82" w:rsidRPr="00C607EB" w:rsidRDefault="006D6D82" w:rsidP="006D6D82">
      <w:pPr>
        <w:autoSpaceDE w:val="0"/>
        <w:autoSpaceDN w:val="0"/>
        <w:adjustRightInd w:val="0"/>
        <w:ind w:firstLine="540"/>
        <w:outlineLvl w:val="0"/>
        <w:rPr>
          <w:sz w:val="28"/>
          <w:szCs w:val="28"/>
        </w:rPr>
      </w:pPr>
      <w:r w:rsidRPr="00C607EB">
        <w:rPr>
          <w:sz w:val="28"/>
          <w:szCs w:val="28"/>
        </w:rPr>
        <w:t xml:space="preserve">Указанный Закон дополнен статьей 8.1., устанавливающий </w:t>
      </w:r>
      <w:r w:rsidR="004636EA" w:rsidRPr="00C607EB">
        <w:rPr>
          <w:sz w:val="28"/>
          <w:szCs w:val="28"/>
        </w:rPr>
        <w:t>п</w:t>
      </w:r>
      <w:r w:rsidRPr="00C607EB">
        <w:rPr>
          <w:sz w:val="28"/>
          <w:szCs w:val="28"/>
        </w:rPr>
        <w:t xml:space="preserve">рименение </w:t>
      </w:r>
      <w:proofErr w:type="gramStart"/>
      <w:r w:rsidRPr="00C607EB">
        <w:rPr>
          <w:sz w:val="28"/>
          <w:szCs w:val="28"/>
        </w:rPr>
        <w:t>риск-ориентированного</w:t>
      </w:r>
      <w:proofErr w:type="gramEnd"/>
      <w:r w:rsidRPr="00C607EB">
        <w:rPr>
          <w:sz w:val="28"/>
          <w:szCs w:val="28"/>
        </w:rPr>
        <w:t xml:space="preserve"> подхода при организации государственного контроля (надзора)</w:t>
      </w:r>
      <w:r w:rsidR="00236B2B">
        <w:rPr>
          <w:sz w:val="28"/>
          <w:szCs w:val="28"/>
        </w:rPr>
        <w:t>.</w:t>
      </w:r>
    </w:p>
    <w:p w:rsidR="004636EA" w:rsidRPr="00C607EB" w:rsidRDefault="004636EA" w:rsidP="004636EA">
      <w:pPr>
        <w:autoSpaceDE w:val="0"/>
        <w:autoSpaceDN w:val="0"/>
        <w:adjustRightInd w:val="0"/>
        <w:ind w:firstLine="540"/>
        <w:rPr>
          <w:sz w:val="28"/>
          <w:szCs w:val="28"/>
        </w:rPr>
      </w:pPr>
      <w:r w:rsidRPr="00C607EB">
        <w:rPr>
          <w:sz w:val="28"/>
          <w:szCs w:val="28"/>
        </w:rPr>
        <w:t xml:space="preserve">Риск – ориентированный подход устанавливается в целях оптимального использования трудовых, материальных и финансовых ресурсов, задействованных при осуществлении государственного контроля (надзора), </w:t>
      </w:r>
      <w:r w:rsidRPr="00C607EB">
        <w:rPr>
          <w:sz w:val="28"/>
          <w:szCs w:val="28"/>
        </w:rPr>
        <w:lastRenderedPageBreak/>
        <w:t xml:space="preserve">снижения издержек юридических лиц, индивидуальных предпринимателей и повышения результативности деятельности органов государственного контроля (надзора). </w:t>
      </w:r>
    </w:p>
    <w:p w:rsidR="00910F53" w:rsidRDefault="00C607EB" w:rsidP="00910F53">
      <w:pPr>
        <w:autoSpaceDE w:val="0"/>
        <w:autoSpaceDN w:val="0"/>
        <w:adjustRightInd w:val="0"/>
        <w:ind w:firstLine="540"/>
      </w:pPr>
      <w:r>
        <w:rPr>
          <w:sz w:val="28"/>
          <w:szCs w:val="28"/>
        </w:rPr>
        <w:t>Таким образом, при формировании Плана проверок на 2018 год органы государственного контроля обязаны использовать риск-ориентированный подход.</w:t>
      </w:r>
      <w:r w:rsidR="00910F53">
        <w:t xml:space="preserve"> </w:t>
      </w:r>
    </w:p>
    <w:p w:rsidR="005D573C" w:rsidRDefault="005D573C" w:rsidP="005D573C">
      <w:pPr>
        <w:autoSpaceDE w:val="0"/>
        <w:autoSpaceDN w:val="0"/>
        <w:adjustRightInd w:val="0"/>
        <w:ind w:firstLine="540"/>
        <w:outlineLvl w:val="0"/>
        <w:rPr>
          <w:sz w:val="28"/>
          <w:szCs w:val="28"/>
        </w:rPr>
      </w:pPr>
      <w:r>
        <w:rPr>
          <w:sz w:val="28"/>
          <w:szCs w:val="28"/>
        </w:rPr>
        <w:t>Также закон дополнен ст. 8.2, положениями которой устанавливается процедура  организации и проведения мероприятий, направленных на профилактику нарушений обязательных требований. Таким образом, проведению органами контроля (надзора) профилактической работы придано государственное значение.</w:t>
      </w:r>
    </w:p>
    <w:p w:rsidR="00535D33" w:rsidRDefault="00535D33" w:rsidP="00535D33">
      <w:pPr>
        <w:autoSpaceDE w:val="0"/>
        <w:autoSpaceDN w:val="0"/>
        <w:adjustRightInd w:val="0"/>
        <w:ind w:firstLine="540"/>
        <w:outlineLvl w:val="0"/>
        <w:rPr>
          <w:sz w:val="28"/>
          <w:szCs w:val="28"/>
        </w:rPr>
      </w:pPr>
      <w:r>
        <w:rPr>
          <w:sz w:val="28"/>
          <w:szCs w:val="28"/>
        </w:rPr>
        <w:t>Организация и проведение мероприятий по контролю без взаимодействия с юридическими лицами, индивидуальными предпринимателями</w:t>
      </w:r>
    </w:p>
    <w:p w:rsidR="00535D33" w:rsidRDefault="00535D33" w:rsidP="00535D33">
      <w:pPr>
        <w:autoSpaceDE w:val="0"/>
        <w:autoSpaceDN w:val="0"/>
        <w:adjustRightInd w:val="0"/>
        <w:ind w:firstLine="540"/>
        <w:outlineLvl w:val="0"/>
        <w:rPr>
          <w:sz w:val="28"/>
          <w:szCs w:val="28"/>
        </w:rPr>
      </w:pPr>
      <w:r>
        <w:rPr>
          <w:sz w:val="28"/>
          <w:szCs w:val="28"/>
        </w:rPr>
        <w:t xml:space="preserve">К нововведениям Закона относится и статья 8.3 «Организация и проведение мероприятий по контролю без взаимодействия с юридическими лицами, индивидуальными предпринимателями», которая устанавливает, что </w:t>
      </w:r>
      <w:bookmarkStart w:id="1" w:name="Par4"/>
      <w:bookmarkEnd w:id="1"/>
      <w:r>
        <w:rPr>
          <w:sz w:val="28"/>
          <w:szCs w:val="28"/>
        </w:rPr>
        <w:t>к мероприятиям по контролю, при проведении которых не требуется взаимодействие органа государственного контроля (надзора),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535D33" w:rsidRDefault="00535D33" w:rsidP="00535D33">
      <w:pPr>
        <w:autoSpaceDE w:val="0"/>
        <w:autoSpaceDN w:val="0"/>
        <w:adjustRightInd w:val="0"/>
        <w:ind w:firstLine="540"/>
        <w:rPr>
          <w:sz w:val="28"/>
          <w:szCs w:val="28"/>
        </w:rPr>
      </w:pPr>
      <w:r>
        <w:rPr>
          <w:sz w:val="28"/>
          <w:szCs w:val="28"/>
        </w:rPr>
        <w:t xml:space="preserve">1) плановые (рейдовые) осмотры (обследования) территорий, акваторий, транспортных средств в соответствии со </w:t>
      </w:r>
      <w:hyperlink r:id="rId10" w:history="1">
        <w:r w:rsidRPr="00535D33">
          <w:rPr>
            <w:sz w:val="28"/>
            <w:szCs w:val="28"/>
          </w:rPr>
          <w:t>статьей 13.2</w:t>
        </w:r>
      </w:hyperlink>
      <w:r>
        <w:rPr>
          <w:sz w:val="28"/>
          <w:szCs w:val="28"/>
        </w:rPr>
        <w:t xml:space="preserve"> настоящего Федерального закона;</w:t>
      </w:r>
    </w:p>
    <w:p w:rsidR="00535D33" w:rsidRDefault="00535D33" w:rsidP="00535D33">
      <w:pPr>
        <w:autoSpaceDE w:val="0"/>
        <w:autoSpaceDN w:val="0"/>
        <w:adjustRightInd w:val="0"/>
        <w:ind w:firstLine="540"/>
        <w:rPr>
          <w:sz w:val="28"/>
          <w:szCs w:val="28"/>
        </w:rPr>
      </w:pPr>
      <w:r>
        <w:rPr>
          <w:sz w:val="28"/>
          <w:szCs w:val="28"/>
        </w:rPr>
        <w:t>2) административные обследования объектов земельных отношений;</w:t>
      </w:r>
    </w:p>
    <w:p w:rsidR="00535D33" w:rsidRDefault="00535D33" w:rsidP="00535D33">
      <w:pPr>
        <w:autoSpaceDE w:val="0"/>
        <w:autoSpaceDN w:val="0"/>
        <w:adjustRightInd w:val="0"/>
        <w:ind w:firstLine="540"/>
        <w:rPr>
          <w:sz w:val="28"/>
          <w:szCs w:val="28"/>
        </w:rPr>
      </w:pPr>
      <w:r>
        <w:rPr>
          <w:sz w:val="28"/>
          <w:szCs w:val="28"/>
        </w:rPr>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535D33" w:rsidRDefault="00535D33" w:rsidP="00535D33">
      <w:pPr>
        <w:autoSpaceDE w:val="0"/>
        <w:autoSpaceDN w:val="0"/>
        <w:adjustRightInd w:val="0"/>
        <w:ind w:firstLine="540"/>
        <w:rPr>
          <w:sz w:val="28"/>
          <w:szCs w:val="28"/>
        </w:rPr>
      </w:pPr>
      <w:r>
        <w:rPr>
          <w:sz w:val="28"/>
          <w:szCs w:val="28"/>
        </w:rPr>
        <w:t>4) измерение параметров функционирования сетей и объектов электроэнергетики, газоснабжения, водоснабжения и водоотведения, сетей и средств связи, включая параметры излучений радиоэлектронных средств и высокочастотных устройств гражданского назначения, в порядке, установленном законодательством Российской Федерации;</w:t>
      </w:r>
    </w:p>
    <w:p w:rsidR="00535D33" w:rsidRDefault="00535D33" w:rsidP="00535D33">
      <w:pPr>
        <w:autoSpaceDE w:val="0"/>
        <w:autoSpaceDN w:val="0"/>
        <w:adjustRightInd w:val="0"/>
        <w:ind w:firstLine="540"/>
        <w:rPr>
          <w:sz w:val="28"/>
          <w:szCs w:val="28"/>
        </w:rPr>
      </w:pPr>
      <w:r>
        <w:rPr>
          <w:sz w:val="28"/>
          <w:szCs w:val="28"/>
        </w:rPr>
        <w:t>5) наблюдение за соблюдением обязательных требований при распространении рекламы;</w:t>
      </w:r>
    </w:p>
    <w:p w:rsidR="00535D33" w:rsidRDefault="00535D33" w:rsidP="00535D33">
      <w:pPr>
        <w:autoSpaceDE w:val="0"/>
        <w:autoSpaceDN w:val="0"/>
        <w:adjustRightInd w:val="0"/>
        <w:ind w:firstLine="540"/>
        <w:rPr>
          <w:sz w:val="28"/>
          <w:szCs w:val="28"/>
        </w:rPr>
      </w:pPr>
      <w:r>
        <w:rPr>
          <w:sz w:val="28"/>
          <w:szCs w:val="28"/>
        </w:rPr>
        <w:t>6) наблюдение за соблюдением обязательных требований при размещении информации в сети "Интернет" и средствах массовой информации;</w:t>
      </w:r>
    </w:p>
    <w:p w:rsidR="00535D33" w:rsidRDefault="00535D33" w:rsidP="00535D33">
      <w:pPr>
        <w:autoSpaceDE w:val="0"/>
        <w:autoSpaceDN w:val="0"/>
        <w:adjustRightInd w:val="0"/>
        <w:ind w:firstLine="540"/>
        <w:rPr>
          <w:sz w:val="28"/>
          <w:szCs w:val="28"/>
        </w:rPr>
      </w:pPr>
      <w:r>
        <w:rPr>
          <w:sz w:val="28"/>
          <w:szCs w:val="28"/>
        </w:rPr>
        <w:t xml:space="preserve">7)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w:t>
      </w:r>
      <w:r>
        <w:rPr>
          <w:sz w:val="28"/>
          <w:szCs w:val="28"/>
        </w:rPr>
        <w:lastRenderedPageBreak/>
        <w:t>информационных систем) возложена на такие лица в соответствии с федеральным законом;</w:t>
      </w:r>
    </w:p>
    <w:p w:rsidR="00535D33" w:rsidRDefault="00535D33" w:rsidP="00535D33">
      <w:pPr>
        <w:autoSpaceDE w:val="0"/>
        <w:autoSpaceDN w:val="0"/>
        <w:adjustRightInd w:val="0"/>
        <w:ind w:firstLine="540"/>
        <w:rPr>
          <w:sz w:val="28"/>
          <w:szCs w:val="28"/>
        </w:rPr>
      </w:pPr>
      <w:r>
        <w:rPr>
          <w:sz w:val="28"/>
          <w:szCs w:val="28"/>
        </w:rPr>
        <w:t>8) другие виды и формы мероприятий по контролю, установленные федеральными законами.</w:t>
      </w:r>
    </w:p>
    <w:p w:rsidR="00535D33" w:rsidRDefault="00535D33" w:rsidP="00535D33">
      <w:pPr>
        <w:autoSpaceDE w:val="0"/>
        <w:autoSpaceDN w:val="0"/>
        <w:adjustRightInd w:val="0"/>
        <w:ind w:firstLine="540"/>
        <w:rPr>
          <w:sz w:val="28"/>
          <w:szCs w:val="28"/>
        </w:rPr>
      </w:pPr>
      <w:bookmarkStart w:id="2" w:name="Par13"/>
      <w:bookmarkEnd w:id="2"/>
      <w:r w:rsidRPr="00236B2B">
        <w:rPr>
          <w:b/>
          <w:sz w:val="28"/>
          <w:szCs w:val="28"/>
        </w:rPr>
        <w:t>2.</w:t>
      </w:r>
      <w:r>
        <w:rPr>
          <w:sz w:val="28"/>
          <w:szCs w:val="28"/>
        </w:rPr>
        <w:t xml:space="preserve">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государственного контроля (надзора),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государственного контроля (надзора), органа муниципального контроля.</w:t>
      </w:r>
    </w:p>
    <w:p w:rsidR="00535D33" w:rsidRDefault="00535D33" w:rsidP="00535D33">
      <w:pPr>
        <w:autoSpaceDE w:val="0"/>
        <w:autoSpaceDN w:val="0"/>
        <w:adjustRightInd w:val="0"/>
        <w:ind w:firstLine="540"/>
        <w:rPr>
          <w:sz w:val="28"/>
          <w:szCs w:val="28"/>
        </w:rPr>
      </w:pPr>
      <w:r w:rsidRPr="00236B2B">
        <w:rPr>
          <w:b/>
          <w:sz w:val="28"/>
          <w:szCs w:val="28"/>
        </w:rPr>
        <w:t>3.</w:t>
      </w:r>
      <w:r>
        <w:rPr>
          <w:sz w:val="28"/>
          <w:szCs w:val="28"/>
        </w:rPr>
        <w:t xml:space="preserve"> В соответствии с федеральным законом, положением о виде федерального государственного контроля (надзора) мероприятия по контролю без взаимодействия с юридическими лицами, индивидуальными предпринимателями могут осуществляться с привлечением органом государственного контроля (надзора),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535D33" w:rsidRDefault="00535D33" w:rsidP="00535D33">
      <w:pPr>
        <w:autoSpaceDE w:val="0"/>
        <w:autoSpaceDN w:val="0"/>
        <w:adjustRightInd w:val="0"/>
        <w:ind w:firstLine="540"/>
        <w:rPr>
          <w:sz w:val="28"/>
          <w:szCs w:val="28"/>
        </w:rPr>
      </w:pPr>
      <w:r w:rsidRPr="00236B2B">
        <w:rPr>
          <w:b/>
          <w:sz w:val="28"/>
          <w:szCs w:val="28"/>
        </w:rPr>
        <w:t>4.</w:t>
      </w:r>
      <w:r>
        <w:rPr>
          <w:sz w:val="28"/>
          <w:szCs w:val="28"/>
        </w:rPr>
        <w:t xml:space="preserve"> Порядок оформления и содержание заданий, указанных в </w:t>
      </w:r>
      <w:hyperlink w:anchor="Par13" w:history="1">
        <w:r w:rsidRPr="00535D33">
          <w:rPr>
            <w:sz w:val="28"/>
            <w:szCs w:val="28"/>
          </w:rPr>
          <w:t>части 2</w:t>
        </w:r>
      </w:hyperlink>
      <w:r w:rsidRPr="00535D33">
        <w:rPr>
          <w:sz w:val="28"/>
          <w:szCs w:val="28"/>
        </w:rPr>
        <w:t xml:space="preserve"> </w:t>
      </w:r>
      <w:r>
        <w:rPr>
          <w:sz w:val="28"/>
          <w:szCs w:val="28"/>
        </w:rPr>
        <w:t>настоящей статьи, и порядок оформления должностными лицами органа государственного контроля (надзора),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уполномоченными органами местного самоуправления.</w:t>
      </w:r>
    </w:p>
    <w:p w:rsidR="00535D33" w:rsidRPr="00535D33" w:rsidRDefault="00535D33" w:rsidP="00535D33">
      <w:pPr>
        <w:autoSpaceDE w:val="0"/>
        <w:autoSpaceDN w:val="0"/>
        <w:adjustRightInd w:val="0"/>
        <w:ind w:firstLine="540"/>
        <w:rPr>
          <w:sz w:val="28"/>
          <w:szCs w:val="28"/>
        </w:rPr>
      </w:pPr>
      <w:r w:rsidRPr="00236B2B">
        <w:rPr>
          <w:b/>
          <w:sz w:val="28"/>
          <w:szCs w:val="28"/>
        </w:rPr>
        <w:t>5.</w:t>
      </w:r>
      <w:r>
        <w:rPr>
          <w:sz w:val="28"/>
          <w:szCs w:val="28"/>
        </w:rPr>
        <w:t xml:space="preserve"> В случае выявления при проведении мероприятий по контролю, указанных в </w:t>
      </w:r>
      <w:hyperlink w:anchor="Par4" w:history="1">
        <w:r w:rsidRPr="00535D33">
          <w:rPr>
            <w:sz w:val="28"/>
            <w:szCs w:val="28"/>
          </w:rPr>
          <w:t>части 1</w:t>
        </w:r>
      </w:hyperlink>
      <w:r>
        <w:rPr>
          <w:sz w:val="28"/>
          <w:szCs w:val="28"/>
        </w:rPr>
        <w:t xml:space="preserve"> настоящей статьи, нарушений обязательных требований,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государственного контроля (надзора),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r:id="rId11" w:history="1">
        <w:r w:rsidRPr="00535D33">
          <w:rPr>
            <w:sz w:val="28"/>
            <w:szCs w:val="28"/>
          </w:rPr>
          <w:t>пункте 2 части 2 статьи 10</w:t>
        </w:r>
      </w:hyperlink>
      <w:r w:rsidRPr="00535D33">
        <w:rPr>
          <w:sz w:val="28"/>
          <w:szCs w:val="28"/>
        </w:rPr>
        <w:t xml:space="preserve"> настоящего Федерального закона.</w:t>
      </w:r>
    </w:p>
    <w:p w:rsidR="00535D33" w:rsidRDefault="00535D33" w:rsidP="00535D33">
      <w:pPr>
        <w:autoSpaceDE w:val="0"/>
        <w:autoSpaceDN w:val="0"/>
        <w:adjustRightInd w:val="0"/>
        <w:ind w:firstLine="540"/>
        <w:rPr>
          <w:sz w:val="28"/>
          <w:szCs w:val="28"/>
        </w:rPr>
      </w:pPr>
      <w:r w:rsidRPr="00236B2B">
        <w:rPr>
          <w:b/>
          <w:sz w:val="28"/>
          <w:szCs w:val="28"/>
        </w:rPr>
        <w:lastRenderedPageBreak/>
        <w:t>6.</w:t>
      </w:r>
      <w:r>
        <w:rPr>
          <w:sz w:val="28"/>
          <w:szCs w:val="28"/>
        </w:rPr>
        <w:t xml:space="preserve">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в </w:t>
      </w:r>
      <w:hyperlink r:id="rId12" w:history="1">
        <w:r w:rsidRPr="00535D33">
          <w:rPr>
            <w:sz w:val="28"/>
            <w:szCs w:val="28"/>
          </w:rPr>
          <w:t>частях 5</w:t>
        </w:r>
      </w:hyperlink>
      <w:r w:rsidRPr="00535D33">
        <w:rPr>
          <w:sz w:val="28"/>
          <w:szCs w:val="28"/>
        </w:rPr>
        <w:t xml:space="preserve"> - </w:t>
      </w:r>
      <w:hyperlink r:id="rId13" w:history="1">
        <w:r w:rsidRPr="00535D33">
          <w:rPr>
            <w:sz w:val="28"/>
            <w:szCs w:val="28"/>
          </w:rPr>
          <w:t>7 статьи 8.2</w:t>
        </w:r>
      </w:hyperlink>
      <w:r>
        <w:rPr>
          <w:sz w:val="28"/>
          <w:szCs w:val="28"/>
        </w:rPr>
        <w:t xml:space="preserve"> настоящего Федерального закона, орган государственного контроля (надзора),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w:t>
      </w:r>
    </w:p>
    <w:p w:rsidR="00910F53" w:rsidRDefault="00910F53" w:rsidP="00910F53"/>
    <w:p w:rsidR="00F66DB0" w:rsidRPr="00236B2B" w:rsidRDefault="00AB0740" w:rsidP="00236B2B">
      <w:pPr>
        <w:ind w:left="-18" w:firstLine="0"/>
        <w:jc w:val="center"/>
        <w:rPr>
          <w:b/>
          <w:sz w:val="32"/>
          <w:szCs w:val="28"/>
        </w:rPr>
      </w:pPr>
      <w:r w:rsidRPr="00236B2B">
        <w:rPr>
          <w:b/>
          <w:sz w:val="32"/>
          <w:szCs w:val="28"/>
        </w:rPr>
        <w:t>Разъяснения неоднозначны</w:t>
      </w:r>
      <w:r w:rsidR="008304A4" w:rsidRPr="00236B2B">
        <w:rPr>
          <w:b/>
          <w:sz w:val="32"/>
          <w:szCs w:val="28"/>
        </w:rPr>
        <w:t>х или неясных для подконтроль</w:t>
      </w:r>
      <w:r w:rsidRPr="00236B2B">
        <w:rPr>
          <w:b/>
          <w:sz w:val="32"/>
          <w:szCs w:val="28"/>
        </w:rPr>
        <w:t>ных лиц обязательных требований, в ом числе в силу пробелов или коллизий в нормат</w:t>
      </w:r>
      <w:r w:rsidR="00F66DB0" w:rsidRPr="00236B2B">
        <w:rPr>
          <w:b/>
          <w:sz w:val="32"/>
          <w:szCs w:val="28"/>
        </w:rPr>
        <w:t>ивно-право</w:t>
      </w:r>
      <w:r w:rsidR="008304A4" w:rsidRPr="00236B2B">
        <w:rPr>
          <w:b/>
          <w:sz w:val="32"/>
          <w:szCs w:val="28"/>
        </w:rPr>
        <w:t>в</w:t>
      </w:r>
      <w:r w:rsidR="00F66DB0" w:rsidRPr="00236B2B">
        <w:rPr>
          <w:b/>
          <w:sz w:val="32"/>
          <w:szCs w:val="28"/>
        </w:rPr>
        <w:t>ых актах</w:t>
      </w:r>
    </w:p>
    <w:p w:rsidR="00236B2B" w:rsidRDefault="00236B2B" w:rsidP="001D753B">
      <w:pPr>
        <w:jc w:val="left"/>
        <w:rPr>
          <w:sz w:val="28"/>
          <w:szCs w:val="28"/>
        </w:rPr>
      </w:pPr>
    </w:p>
    <w:p w:rsidR="001D753B" w:rsidRDefault="001D753B" w:rsidP="001D753B">
      <w:pPr>
        <w:jc w:val="left"/>
        <w:rPr>
          <w:sz w:val="28"/>
          <w:szCs w:val="28"/>
        </w:rPr>
      </w:pPr>
      <w:r>
        <w:rPr>
          <w:sz w:val="28"/>
          <w:szCs w:val="28"/>
        </w:rPr>
        <w:t>В нижеприведенной таблице  представлены обобщенные сведения с руководством по соблюдению обязательных требований по наиболее часто задаваемым вопросам подконтрольным субъектам, установленными в ходе анализа правоприменительной практики.</w:t>
      </w:r>
    </w:p>
    <w:p w:rsidR="008C5D9A" w:rsidRDefault="008C5D9A" w:rsidP="001D753B">
      <w:pPr>
        <w:jc w:val="left"/>
        <w:rPr>
          <w:sz w:val="28"/>
          <w:szCs w:val="28"/>
        </w:rPr>
      </w:pPr>
    </w:p>
    <w:tbl>
      <w:tblPr>
        <w:tblStyle w:val="a5"/>
        <w:tblW w:w="0" w:type="auto"/>
        <w:tblLook w:val="04A0"/>
      </w:tblPr>
      <w:tblGrid>
        <w:gridCol w:w="704"/>
        <w:gridCol w:w="2693"/>
        <w:gridCol w:w="5948"/>
      </w:tblGrid>
      <w:tr w:rsidR="001D7E09" w:rsidTr="001D7E09">
        <w:tc>
          <w:tcPr>
            <w:tcW w:w="704" w:type="dxa"/>
          </w:tcPr>
          <w:p w:rsidR="001D7E09" w:rsidRPr="0097538C" w:rsidRDefault="001D7E09" w:rsidP="001D753B">
            <w:pPr>
              <w:ind w:firstLine="0"/>
              <w:jc w:val="left"/>
              <w:rPr>
                <w:b/>
                <w:sz w:val="22"/>
                <w:szCs w:val="22"/>
              </w:rPr>
            </w:pPr>
            <w:r w:rsidRPr="0097538C">
              <w:rPr>
                <w:b/>
                <w:sz w:val="22"/>
                <w:szCs w:val="22"/>
              </w:rPr>
              <w:t xml:space="preserve">№ </w:t>
            </w:r>
            <w:proofErr w:type="gramStart"/>
            <w:r w:rsidRPr="0097538C">
              <w:rPr>
                <w:b/>
                <w:sz w:val="22"/>
                <w:szCs w:val="22"/>
              </w:rPr>
              <w:t>п</w:t>
            </w:r>
            <w:proofErr w:type="gramEnd"/>
            <w:r w:rsidRPr="0097538C">
              <w:rPr>
                <w:b/>
                <w:sz w:val="22"/>
                <w:szCs w:val="22"/>
              </w:rPr>
              <w:t>/п</w:t>
            </w:r>
          </w:p>
        </w:tc>
        <w:tc>
          <w:tcPr>
            <w:tcW w:w="2693" w:type="dxa"/>
          </w:tcPr>
          <w:p w:rsidR="001D7E09" w:rsidRPr="0097538C" w:rsidRDefault="001D7E09" w:rsidP="001D753B">
            <w:pPr>
              <w:ind w:firstLine="0"/>
              <w:jc w:val="left"/>
              <w:rPr>
                <w:b/>
                <w:sz w:val="22"/>
                <w:szCs w:val="22"/>
              </w:rPr>
            </w:pPr>
            <w:r w:rsidRPr="0097538C">
              <w:rPr>
                <w:b/>
                <w:sz w:val="22"/>
                <w:szCs w:val="22"/>
              </w:rPr>
              <w:t>Суть типового вопроса</w:t>
            </w:r>
          </w:p>
        </w:tc>
        <w:tc>
          <w:tcPr>
            <w:tcW w:w="5948" w:type="dxa"/>
          </w:tcPr>
          <w:p w:rsidR="001D7E09" w:rsidRPr="0097538C" w:rsidRDefault="001D7E09" w:rsidP="001D753B">
            <w:pPr>
              <w:ind w:firstLine="0"/>
              <w:jc w:val="left"/>
              <w:rPr>
                <w:b/>
                <w:sz w:val="22"/>
                <w:szCs w:val="22"/>
              </w:rPr>
            </w:pPr>
            <w:r w:rsidRPr="0097538C">
              <w:rPr>
                <w:b/>
                <w:sz w:val="22"/>
                <w:szCs w:val="22"/>
              </w:rPr>
              <w:t>Руководство по соблюдению обязательного требования, дающее разъяснение, какое поведение является правомерным</w:t>
            </w:r>
          </w:p>
        </w:tc>
      </w:tr>
      <w:tr w:rsidR="001D7E09" w:rsidRPr="001D7E09" w:rsidTr="001D7E09">
        <w:tc>
          <w:tcPr>
            <w:tcW w:w="704" w:type="dxa"/>
          </w:tcPr>
          <w:p w:rsidR="001D7E09" w:rsidRPr="001D7E09" w:rsidRDefault="001D7E09" w:rsidP="001D753B">
            <w:pPr>
              <w:ind w:firstLine="0"/>
              <w:jc w:val="left"/>
              <w:rPr>
                <w:sz w:val="20"/>
                <w:szCs w:val="20"/>
              </w:rPr>
            </w:pPr>
            <w:r>
              <w:rPr>
                <w:sz w:val="20"/>
                <w:szCs w:val="20"/>
              </w:rPr>
              <w:t>1.</w:t>
            </w:r>
          </w:p>
        </w:tc>
        <w:tc>
          <w:tcPr>
            <w:tcW w:w="2693" w:type="dxa"/>
          </w:tcPr>
          <w:p w:rsidR="001D7E09" w:rsidRPr="001D7E09" w:rsidRDefault="001D7E09" w:rsidP="001D753B">
            <w:pPr>
              <w:ind w:firstLine="0"/>
              <w:jc w:val="left"/>
              <w:rPr>
                <w:sz w:val="20"/>
                <w:szCs w:val="20"/>
              </w:rPr>
            </w:pPr>
            <w:r>
              <w:rPr>
                <w:sz w:val="20"/>
                <w:szCs w:val="20"/>
              </w:rPr>
              <w:t>Реализация права подконтрольного субъекта на «Надзорные каникулы»</w:t>
            </w:r>
          </w:p>
        </w:tc>
        <w:tc>
          <w:tcPr>
            <w:tcW w:w="5948" w:type="dxa"/>
          </w:tcPr>
          <w:p w:rsidR="001D7E09" w:rsidRDefault="001D7E09" w:rsidP="001D7E09">
            <w:pPr>
              <w:ind w:firstLine="0"/>
              <w:rPr>
                <w:sz w:val="20"/>
                <w:szCs w:val="20"/>
              </w:rPr>
            </w:pPr>
            <w:r>
              <w:rPr>
                <w:sz w:val="20"/>
                <w:szCs w:val="20"/>
              </w:rPr>
              <w:t>Статьей 26.1 Федерального закона от 26.12.2008 № 294-ФЗ «</w:t>
            </w:r>
            <w:r w:rsidRPr="001D7E09">
              <w:rPr>
                <w:sz w:val="20"/>
                <w:szCs w:val="20"/>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0"/>
                <w:szCs w:val="20"/>
              </w:rPr>
              <w:t>» в целях создания благо благоприятной среды для малого бизнеса в 2016-2018 годах предусмотрены «надзорные каникулы», в соответствии с которыми последние не включаются в ежегодные планы проведения плановых проверок.</w:t>
            </w:r>
          </w:p>
          <w:p w:rsidR="001D7E09" w:rsidRPr="001D7E09" w:rsidRDefault="001D7E09" w:rsidP="001D7E09">
            <w:pPr>
              <w:ind w:firstLine="0"/>
              <w:rPr>
                <w:sz w:val="20"/>
                <w:szCs w:val="20"/>
              </w:rPr>
            </w:pPr>
            <w:r>
              <w:rPr>
                <w:sz w:val="20"/>
                <w:szCs w:val="20"/>
              </w:rPr>
              <w:t xml:space="preserve">Если юридическое лицо, либо индивидуальный предприниматель, относящиеся к малому предпринимательству, обнаружили себя в плане проведения плановых проверок, они в праве подать в орган </w:t>
            </w:r>
            <w:r w:rsidR="004D23FB">
              <w:rPr>
                <w:sz w:val="20"/>
                <w:szCs w:val="20"/>
              </w:rPr>
              <w:t>Госавианадзора</w:t>
            </w:r>
            <w:r>
              <w:rPr>
                <w:sz w:val="20"/>
                <w:szCs w:val="20"/>
              </w:rPr>
              <w:t xml:space="preserve"> заявление об исключении их из указанного плана. Если проверка уже началась, то, в случае предоставления документов, подтверждающих отнесение к субъектам малого предпринимательства, она прекращается.</w:t>
            </w:r>
          </w:p>
        </w:tc>
      </w:tr>
      <w:tr w:rsidR="001D7E09" w:rsidRPr="001D7E09" w:rsidTr="001D7E09">
        <w:tc>
          <w:tcPr>
            <w:tcW w:w="704" w:type="dxa"/>
          </w:tcPr>
          <w:p w:rsidR="001D7E09" w:rsidRPr="001D7E09" w:rsidRDefault="004D23FB" w:rsidP="001D753B">
            <w:pPr>
              <w:ind w:firstLine="0"/>
              <w:jc w:val="left"/>
              <w:rPr>
                <w:sz w:val="20"/>
                <w:szCs w:val="20"/>
              </w:rPr>
            </w:pPr>
            <w:r>
              <w:rPr>
                <w:sz w:val="20"/>
                <w:szCs w:val="20"/>
              </w:rPr>
              <w:t>2</w:t>
            </w:r>
          </w:p>
        </w:tc>
        <w:tc>
          <w:tcPr>
            <w:tcW w:w="2693" w:type="dxa"/>
          </w:tcPr>
          <w:p w:rsidR="001D7E09" w:rsidRPr="001D7E09" w:rsidRDefault="004D23FB" w:rsidP="001D753B">
            <w:pPr>
              <w:ind w:firstLine="0"/>
              <w:jc w:val="left"/>
              <w:rPr>
                <w:sz w:val="20"/>
                <w:szCs w:val="20"/>
              </w:rPr>
            </w:pPr>
            <w:r>
              <w:rPr>
                <w:sz w:val="20"/>
                <w:szCs w:val="20"/>
              </w:rPr>
              <w:t>Какие действия может предпринять лицо, привлеченное к административной ответственности по защите своих прав и законных интересов</w:t>
            </w:r>
          </w:p>
        </w:tc>
        <w:tc>
          <w:tcPr>
            <w:tcW w:w="5948" w:type="dxa"/>
          </w:tcPr>
          <w:p w:rsidR="001D7E09" w:rsidRPr="001D7E09" w:rsidRDefault="004D23FB" w:rsidP="001D753B">
            <w:pPr>
              <w:ind w:firstLine="0"/>
              <w:jc w:val="left"/>
              <w:rPr>
                <w:sz w:val="20"/>
                <w:szCs w:val="20"/>
              </w:rPr>
            </w:pPr>
            <w:r>
              <w:rPr>
                <w:sz w:val="20"/>
                <w:szCs w:val="20"/>
              </w:rPr>
              <w:t>В соответствии с действующим законодательством Российской Федерации лицо, на которое наложено административное взыскание, вправе в течени</w:t>
            </w:r>
            <w:proofErr w:type="gramStart"/>
            <w:r>
              <w:rPr>
                <w:sz w:val="20"/>
                <w:szCs w:val="20"/>
              </w:rPr>
              <w:t>и</w:t>
            </w:r>
            <w:proofErr w:type="gramEnd"/>
            <w:r>
              <w:rPr>
                <w:sz w:val="20"/>
                <w:szCs w:val="20"/>
              </w:rPr>
              <w:t xml:space="preserve"> 10  суток с момента вручения либо получения постановления по делу об административном правонарушении обжаловать его у вышестоящего государственного инспектора или в суде.</w:t>
            </w:r>
          </w:p>
        </w:tc>
      </w:tr>
      <w:tr w:rsidR="001D7E09" w:rsidRPr="001D7E09" w:rsidTr="001D7E09">
        <w:tc>
          <w:tcPr>
            <w:tcW w:w="704" w:type="dxa"/>
          </w:tcPr>
          <w:p w:rsidR="001D7E09" w:rsidRPr="001D7E09" w:rsidRDefault="004D23FB" w:rsidP="001D753B">
            <w:pPr>
              <w:ind w:firstLine="0"/>
              <w:jc w:val="left"/>
              <w:rPr>
                <w:sz w:val="20"/>
                <w:szCs w:val="20"/>
              </w:rPr>
            </w:pPr>
            <w:r>
              <w:rPr>
                <w:sz w:val="20"/>
                <w:szCs w:val="20"/>
              </w:rPr>
              <w:t>3</w:t>
            </w:r>
          </w:p>
        </w:tc>
        <w:tc>
          <w:tcPr>
            <w:tcW w:w="2693" w:type="dxa"/>
          </w:tcPr>
          <w:p w:rsidR="001D7E09" w:rsidRPr="001D7E09" w:rsidRDefault="004D23FB" w:rsidP="00236B2B">
            <w:pPr>
              <w:ind w:firstLine="0"/>
              <w:jc w:val="left"/>
              <w:rPr>
                <w:sz w:val="20"/>
                <w:szCs w:val="20"/>
              </w:rPr>
            </w:pPr>
            <w:r>
              <w:rPr>
                <w:sz w:val="20"/>
                <w:szCs w:val="20"/>
              </w:rPr>
              <w:t xml:space="preserve">Каков судебный порядок обжалования решений действий (бездействия) должностных лиц УГАН НОТБ </w:t>
            </w:r>
            <w:r w:rsidR="00236B2B">
              <w:rPr>
                <w:sz w:val="20"/>
                <w:szCs w:val="20"/>
              </w:rPr>
              <w:t>Д</w:t>
            </w:r>
            <w:r>
              <w:rPr>
                <w:sz w:val="20"/>
                <w:szCs w:val="20"/>
              </w:rPr>
              <w:t xml:space="preserve">ФО </w:t>
            </w:r>
            <w:proofErr w:type="spellStart"/>
            <w:r>
              <w:rPr>
                <w:sz w:val="20"/>
                <w:szCs w:val="20"/>
              </w:rPr>
              <w:t>Рострвнаснадзора</w:t>
            </w:r>
            <w:proofErr w:type="spellEnd"/>
          </w:p>
        </w:tc>
        <w:tc>
          <w:tcPr>
            <w:tcW w:w="5948" w:type="dxa"/>
          </w:tcPr>
          <w:p w:rsidR="001D7E09" w:rsidRDefault="004D23FB" w:rsidP="001D753B">
            <w:pPr>
              <w:ind w:firstLine="0"/>
              <w:jc w:val="left"/>
              <w:rPr>
                <w:sz w:val="20"/>
                <w:szCs w:val="20"/>
              </w:rPr>
            </w:pPr>
            <w:r>
              <w:rPr>
                <w:sz w:val="20"/>
                <w:szCs w:val="20"/>
              </w:rPr>
              <w:t>Судебный порядок обжалования решений действий (бездействия) органа государственной власти, должностного лица, государственного служащего предусмотрен главой 25 ГПК РФ.</w:t>
            </w:r>
          </w:p>
          <w:p w:rsidR="004D23FB" w:rsidRDefault="004D23FB" w:rsidP="007051C3">
            <w:pPr>
              <w:ind w:firstLine="0"/>
              <w:rPr>
                <w:sz w:val="20"/>
                <w:szCs w:val="20"/>
              </w:rPr>
            </w:pPr>
            <w:r>
              <w:rPr>
                <w:sz w:val="20"/>
                <w:szCs w:val="20"/>
              </w:rPr>
              <w:t>Порядок подачи заявления об оспаривании решения. Действия (бездействия) органа государственной власти, должностного лица, государственного служащего предусмотрен статьей 254 ГПК РФ.</w:t>
            </w:r>
          </w:p>
          <w:p w:rsidR="004D23FB" w:rsidRDefault="004D23FB" w:rsidP="007051C3">
            <w:pPr>
              <w:ind w:firstLine="0"/>
              <w:rPr>
                <w:sz w:val="20"/>
                <w:szCs w:val="20"/>
              </w:rPr>
            </w:pPr>
            <w:r>
              <w:rPr>
                <w:sz w:val="20"/>
                <w:szCs w:val="20"/>
              </w:rPr>
              <w:t xml:space="preserve">Гражданин, организация вправе оспорить в суде решение, действие (бездействие органа государственной власти, должностного лица, государственного или </w:t>
            </w:r>
            <w:r w:rsidR="00FA1919">
              <w:rPr>
                <w:sz w:val="20"/>
                <w:szCs w:val="20"/>
              </w:rPr>
              <w:t>муниципального</w:t>
            </w:r>
            <w:r>
              <w:rPr>
                <w:sz w:val="20"/>
                <w:szCs w:val="20"/>
              </w:rPr>
              <w:t xml:space="preserve"> служащего, если считают</w:t>
            </w:r>
            <w:r w:rsidR="00FA1919">
              <w:rPr>
                <w:sz w:val="20"/>
                <w:szCs w:val="20"/>
              </w:rPr>
              <w:t xml:space="preserve">, что нарушены их права и свободы. Гражданин, организация вправе  обратиться непосредственно в суд или в вышестоящий в порядке подчиненности орган </w:t>
            </w:r>
            <w:r w:rsidR="00FA1919">
              <w:rPr>
                <w:sz w:val="20"/>
                <w:szCs w:val="20"/>
              </w:rPr>
              <w:lastRenderedPageBreak/>
              <w:t>государственной власти, к должностному лицу, государственному или муниципальному служащему.</w:t>
            </w:r>
          </w:p>
          <w:p w:rsidR="00FA1919" w:rsidRDefault="00FA1919" w:rsidP="007051C3">
            <w:pPr>
              <w:ind w:firstLine="0"/>
              <w:rPr>
                <w:sz w:val="20"/>
                <w:szCs w:val="20"/>
              </w:rPr>
            </w:pPr>
            <w:r>
              <w:rPr>
                <w:sz w:val="20"/>
                <w:szCs w:val="20"/>
              </w:rPr>
              <w:t>Районными судами рассматриваются все  дела об оспаривании решений, действий (бездействия), не отнесенные к подсудности статьей 27 ГПК РФ к подсудности верховного СУДА РФ, не отнесенные статьей 26 ГПК РФ к подсудности верховных  судов республик, краевых, областных судов, судов городов федерального значения, суда автономной области и судов автономных округов.</w:t>
            </w:r>
          </w:p>
          <w:p w:rsidR="00FA1919" w:rsidRDefault="00FA1919" w:rsidP="007051C3">
            <w:pPr>
              <w:ind w:firstLine="0"/>
              <w:rPr>
                <w:sz w:val="20"/>
                <w:szCs w:val="20"/>
              </w:rPr>
            </w:pPr>
            <w:r>
              <w:rPr>
                <w:sz w:val="20"/>
                <w:szCs w:val="20"/>
              </w:rPr>
              <w:t xml:space="preserve">Мировые судья не вправе рассматривать дела данной категории, как не отнесенные законом к их подсудности. </w:t>
            </w:r>
          </w:p>
          <w:p w:rsidR="00FA1919" w:rsidRDefault="00FA1919" w:rsidP="007051C3">
            <w:pPr>
              <w:ind w:firstLine="0"/>
              <w:rPr>
                <w:sz w:val="20"/>
                <w:szCs w:val="20"/>
              </w:rPr>
            </w:pPr>
            <w:r>
              <w:rPr>
                <w:sz w:val="20"/>
                <w:szCs w:val="20"/>
              </w:rPr>
              <w:t>Заявление может быть подано гражданином в суд по месту его жительства или по месту нахождения органа государственной  власти. Органа местного самоуправления, должностного лица, государственного или муниципального служащего, решение, действие (бездействие) которые оспариваются.</w:t>
            </w:r>
          </w:p>
          <w:p w:rsidR="00FA1919" w:rsidRDefault="00FA1919" w:rsidP="007051C3">
            <w:pPr>
              <w:ind w:firstLine="0"/>
              <w:rPr>
                <w:sz w:val="20"/>
                <w:szCs w:val="20"/>
              </w:rPr>
            </w:pPr>
            <w:proofErr w:type="gramStart"/>
            <w:r>
              <w:rPr>
                <w:sz w:val="20"/>
                <w:szCs w:val="20"/>
              </w:rPr>
              <w:t xml:space="preserve">Отказ в решении на выезд из Российской Федерации в связи с тем, что заявитель осведомлен о сведениях, составляющих государственную тайну, оспаривается </w:t>
            </w:r>
            <w:r w:rsidR="007051C3">
              <w:rPr>
                <w:sz w:val="20"/>
                <w:szCs w:val="20"/>
              </w:rPr>
              <w:t>в соответствующем верховном суде республики,  краевом, областном суде, суде города федерального значения, суде автономной области и судов автономного округа по месту принятия решения об оставлении просьбы о выезде без удовлетворения.</w:t>
            </w:r>
            <w:proofErr w:type="gramEnd"/>
          </w:p>
          <w:p w:rsidR="007051C3" w:rsidRDefault="007051C3" w:rsidP="007051C3">
            <w:pPr>
              <w:ind w:firstLine="0"/>
              <w:rPr>
                <w:sz w:val="20"/>
                <w:szCs w:val="20"/>
              </w:rPr>
            </w:pPr>
            <w:r>
              <w:rPr>
                <w:sz w:val="20"/>
                <w:szCs w:val="20"/>
              </w:rPr>
              <w:t>Следует отметить, что суд вправе приостановить действие оспариваемого решения до вступления в законную силу решения суда.</w:t>
            </w:r>
          </w:p>
          <w:p w:rsidR="007051C3" w:rsidRDefault="007051C3" w:rsidP="007051C3">
            <w:pPr>
              <w:ind w:firstLine="0"/>
              <w:rPr>
                <w:sz w:val="20"/>
                <w:szCs w:val="20"/>
              </w:rPr>
            </w:pPr>
            <w:r>
              <w:rPr>
                <w:sz w:val="20"/>
                <w:szCs w:val="20"/>
              </w:rPr>
              <w:t>В заявлении об оспаривании решении, действий (бездействия) органов государственной власти, должностных лиц, государственных или муниципальных служащих должно быть указано, какие решения, действия (бездействия), по мнению заявителя, являются незаконными, какие права и свободы нарушены, осуществлению каких прав и свобод созданы препятствия.</w:t>
            </w:r>
          </w:p>
          <w:p w:rsidR="007051C3" w:rsidRDefault="007051C3" w:rsidP="007051C3">
            <w:pPr>
              <w:ind w:firstLine="0"/>
              <w:rPr>
                <w:sz w:val="20"/>
                <w:szCs w:val="20"/>
              </w:rPr>
            </w:pPr>
            <w:r>
              <w:rPr>
                <w:sz w:val="20"/>
                <w:szCs w:val="20"/>
              </w:rPr>
              <w:t>К заявлению об оспаривании решений (действий (бездействия) органов государственной власти, должностных лиц, государственных или муниципальных служащих необходимо приобщить копию заявления, копию оспариваемого решения, документ, подтверждающий уплату государственной пошлины, доверенность или иной документ, удостоверяющий</w:t>
            </w:r>
            <w:r w:rsidR="00956CA6">
              <w:rPr>
                <w:sz w:val="20"/>
                <w:szCs w:val="20"/>
              </w:rPr>
              <w:t xml:space="preserve"> полномочия представителя заявителя.</w:t>
            </w:r>
          </w:p>
          <w:p w:rsidR="00956CA6" w:rsidRDefault="00956CA6" w:rsidP="007051C3">
            <w:pPr>
              <w:ind w:firstLine="0"/>
              <w:rPr>
                <w:sz w:val="20"/>
                <w:szCs w:val="20"/>
              </w:rPr>
            </w:pPr>
            <w:r>
              <w:rPr>
                <w:sz w:val="20"/>
                <w:szCs w:val="20"/>
              </w:rPr>
              <w:t>В соответствии со статьей 256 ГПК РФ гражданин вправе обратиться в суд с заявлением в течении трех месяцев со дня, когда ему стало известно о нарушении его прав и свобод.</w:t>
            </w:r>
          </w:p>
          <w:p w:rsidR="00956CA6" w:rsidRDefault="00956CA6" w:rsidP="007051C3">
            <w:pPr>
              <w:ind w:firstLine="0"/>
              <w:rPr>
                <w:sz w:val="20"/>
                <w:szCs w:val="20"/>
              </w:rPr>
            </w:pPr>
            <w:r>
              <w:rPr>
                <w:sz w:val="20"/>
                <w:szCs w:val="20"/>
              </w:rPr>
              <w:t>Пропуск трехмесячного срока обращения в суд с заявлением не является для суда основанием для отказа в принятии заявления.</w:t>
            </w:r>
          </w:p>
          <w:p w:rsidR="00956CA6" w:rsidRDefault="00956CA6" w:rsidP="007051C3">
            <w:pPr>
              <w:ind w:firstLine="0"/>
              <w:rPr>
                <w:sz w:val="20"/>
                <w:szCs w:val="20"/>
              </w:rPr>
            </w:pPr>
            <w:r>
              <w:rPr>
                <w:sz w:val="20"/>
                <w:szCs w:val="20"/>
              </w:rPr>
              <w:t xml:space="preserve">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 </w:t>
            </w:r>
          </w:p>
          <w:p w:rsidR="00956CA6" w:rsidRPr="001D7E09" w:rsidRDefault="00956CA6" w:rsidP="007051C3">
            <w:pPr>
              <w:ind w:firstLine="0"/>
              <w:rPr>
                <w:sz w:val="20"/>
                <w:szCs w:val="20"/>
              </w:rPr>
            </w:pPr>
            <w:r>
              <w:rPr>
                <w:sz w:val="20"/>
                <w:szCs w:val="20"/>
              </w:rPr>
              <w:t>Заявление судом рассматривается в течении десяти дней с участием гражданина, руководителя или представителя органа государственной власти, должностного лица, государственного или муниципального служащего, решения, действия (бездействия) которых оспаривается.</w:t>
            </w:r>
          </w:p>
        </w:tc>
      </w:tr>
      <w:tr w:rsidR="001D7E09" w:rsidRPr="001D7E09" w:rsidTr="001D7E09">
        <w:tc>
          <w:tcPr>
            <w:tcW w:w="704" w:type="dxa"/>
          </w:tcPr>
          <w:p w:rsidR="001D7E09" w:rsidRPr="001D7E09" w:rsidRDefault="001D7E09" w:rsidP="001D753B">
            <w:pPr>
              <w:ind w:firstLine="0"/>
              <w:jc w:val="left"/>
              <w:rPr>
                <w:sz w:val="20"/>
                <w:szCs w:val="20"/>
              </w:rPr>
            </w:pPr>
          </w:p>
        </w:tc>
        <w:tc>
          <w:tcPr>
            <w:tcW w:w="2693" w:type="dxa"/>
          </w:tcPr>
          <w:p w:rsidR="001D7E09" w:rsidRPr="007E0DED" w:rsidRDefault="007E0DED" w:rsidP="007E0DED">
            <w:pPr>
              <w:tabs>
                <w:tab w:val="left" w:pos="1704"/>
              </w:tabs>
              <w:ind w:firstLine="0"/>
              <w:jc w:val="left"/>
              <w:rPr>
                <w:sz w:val="20"/>
                <w:szCs w:val="20"/>
              </w:rPr>
            </w:pPr>
            <w:r>
              <w:rPr>
                <w:sz w:val="20"/>
                <w:szCs w:val="20"/>
              </w:rPr>
              <w:t xml:space="preserve">Организация уведомительного порядка использования воздушного пространства в классе </w:t>
            </w:r>
            <w:r>
              <w:rPr>
                <w:sz w:val="20"/>
                <w:szCs w:val="20"/>
                <w:lang w:val="en-US"/>
              </w:rPr>
              <w:t>G</w:t>
            </w:r>
            <w:r>
              <w:rPr>
                <w:sz w:val="20"/>
                <w:szCs w:val="20"/>
              </w:rPr>
              <w:t>.</w:t>
            </w:r>
          </w:p>
        </w:tc>
        <w:tc>
          <w:tcPr>
            <w:tcW w:w="5948" w:type="dxa"/>
          </w:tcPr>
          <w:p w:rsidR="007E0DED" w:rsidRPr="007E0DED" w:rsidRDefault="007E0DED" w:rsidP="007E0DED">
            <w:pPr>
              <w:ind w:firstLine="0"/>
              <w:jc w:val="left"/>
              <w:rPr>
                <w:sz w:val="22"/>
                <w:szCs w:val="28"/>
              </w:rPr>
            </w:pPr>
            <w:r w:rsidRPr="007E0DED">
              <w:rPr>
                <w:sz w:val="22"/>
                <w:szCs w:val="28"/>
              </w:rPr>
              <w:t xml:space="preserve">Под уведомительным порядком использования воздушного пространства понимается предоставление пользователям воздушного пространства возможности выполнения полетов без получения диспетчерского разрешения. </w:t>
            </w:r>
          </w:p>
          <w:p w:rsidR="007E0DED" w:rsidRPr="007E0DED" w:rsidRDefault="007E0DED" w:rsidP="007E0DED">
            <w:pPr>
              <w:ind w:firstLine="0"/>
              <w:jc w:val="left"/>
              <w:rPr>
                <w:sz w:val="22"/>
                <w:szCs w:val="28"/>
              </w:rPr>
            </w:pPr>
            <w:r w:rsidRPr="007E0DED">
              <w:rPr>
                <w:sz w:val="22"/>
                <w:szCs w:val="28"/>
              </w:rPr>
              <w:t>Уведомительный порядок использования воздушного пространства устанавливается в воздушном пространстве класса G.</w:t>
            </w:r>
          </w:p>
          <w:p w:rsidR="007E0DED" w:rsidRPr="007E0DED" w:rsidRDefault="007E0DED" w:rsidP="007E0DED">
            <w:pPr>
              <w:ind w:firstLine="0"/>
              <w:jc w:val="left"/>
              <w:rPr>
                <w:sz w:val="22"/>
                <w:szCs w:val="28"/>
              </w:rPr>
            </w:pPr>
            <w:r w:rsidRPr="007E0DED">
              <w:rPr>
                <w:sz w:val="22"/>
                <w:szCs w:val="28"/>
              </w:rPr>
              <w:t xml:space="preserve">Пользователи воздушного пространства, планирующие выполнение полетов в воздушном пространстве класса G, </w:t>
            </w:r>
            <w:r w:rsidRPr="007E0DED">
              <w:rPr>
                <w:sz w:val="22"/>
                <w:szCs w:val="28"/>
              </w:rPr>
              <w:lastRenderedPageBreak/>
              <w:t>обязаны уведомить соответствующие органы обслуживания воздушного движения (управления полетами) о своей деятельности в соответствии с табелем сообщений о движении воздушных судов в Российской Федерации. (Абзац в редакции, введенной в действие со 2 марта 2017 года постановлением Правительства Российской Федерации от 14 февраля 2017 года № 182.)</w:t>
            </w:r>
          </w:p>
          <w:p w:rsidR="007E0DED" w:rsidRPr="007E0DED" w:rsidRDefault="007E0DED" w:rsidP="007E0DED">
            <w:pPr>
              <w:ind w:firstLine="0"/>
              <w:jc w:val="left"/>
              <w:rPr>
                <w:sz w:val="22"/>
                <w:szCs w:val="28"/>
              </w:rPr>
            </w:pPr>
            <w:r w:rsidRPr="007E0DED">
              <w:rPr>
                <w:sz w:val="22"/>
                <w:szCs w:val="28"/>
              </w:rPr>
              <w:t>Таким образом</w:t>
            </w:r>
            <w:r>
              <w:rPr>
                <w:sz w:val="22"/>
                <w:szCs w:val="28"/>
              </w:rPr>
              <w:t>,</w:t>
            </w:r>
            <w:r w:rsidRPr="007E0DED">
              <w:rPr>
                <w:sz w:val="22"/>
                <w:szCs w:val="28"/>
              </w:rPr>
              <w:t xml:space="preserve"> в настоящий момент, вышеуказанным постановлением Правительства, введено в действие обязательное требование для пользователей воздушного пространства при планировании выполнения полётов в воздушном пространстве класса G об уведомлении </w:t>
            </w:r>
            <w:r w:rsidRPr="007E0DED">
              <w:rPr>
                <w:color w:val="000001"/>
                <w:sz w:val="22"/>
                <w:szCs w:val="28"/>
              </w:rPr>
              <w:t>соответствующего органа единой системы организации воздушного движения</w:t>
            </w:r>
            <w:r w:rsidRPr="007E0DED">
              <w:rPr>
                <w:sz w:val="22"/>
                <w:szCs w:val="28"/>
              </w:rPr>
              <w:t xml:space="preserve"> (диспетчера).</w:t>
            </w:r>
          </w:p>
          <w:p w:rsidR="007E0DED" w:rsidRPr="007E0DED" w:rsidRDefault="007E0DED" w:rsidP="007E0DED">
            <w:pPr>
              <w:ind w:firstLine="0"/>
              <w:jc w:val="left"/>
              <w:rPr>
                <w:sz w:val="22"/>
                <w:szCs w:val="28"/>
              </w:rPr>
            </w:pPr>
            <w:r w:rsidRPr="007E0DED">
              <w:rPr>
                <w:sz w:val="22"/>
                <w:szCs w:val="28"/>
              </w:rPr>
              <w:t>Нарушение данного требования не допустимы, потому что подобные нарушения, в определенных обстоятельствах, приводят к серьезным затруднениям при организации поиска и спасания потерпевших бедствие воздушных судов, задержкам в оказании помощи пострадавшим и гибели людей.</w:t>
            </w:r>
          </w:p>
          <w:p w:rsidR="001D7E09" w:rsidRPr="001D7E09" w:rsidRDefault="001D7E09" w:rsidP="007E0DED">
            <w:pPr>
              <w:tabs>
                <w:tab w:val="left" w:pos="1704"/>
              </w:tabs>
              <w:ind w:firstLine="0"/>
              <w:jc w:val="left"/>
              <w:rPr>
                <w:sz w:val="20"/>
                <w:szCs w:val="20"/>
              </w:rPr>
            </w:pPr>
          </w:p>
        </w:tc>
      </w:tr>
      <w:tr w:rsidR="007B4EBB" w:rsidRPr="001D7E09" w:rsidTr="001D7E09">
        <w:tc>
          <w:tcPr>
            <w:tcW w:w="704" w:type="dxa"/>
          </w:tcPr>
          <w:p w:rsidR="007B4EBB" w:rsidRPr="001D7E09" w:rsidRDefault="007B4EBB" w:rsidP="001D753B">
            <w:pPr>
              <w:ind w:firstLine="0"/>
              <w:jc w:val="left"/>
              <w:rPr>
                <w:sz w:val="20"/>
                <w:szCs w:val="20"/>
              </w:rPr>
            </w:pPr>
          </w:p>
        </w:tc>
        <w:tc>
          <w:tcPr>
            <w:tcW w:w="2693" w:type="dxa"/>
          </w:tcPr>
          <w:p w:rsidR="007B4EBB" w:rsidRDefault="007B4EBB" w:rsidP="007B4EBB">
            <w:pPr>
              <w:tabs>
                <w:tab w:val="left" w:pos="1704"/>
              </w:tabs>
              <w:ind w:firstLine="0"/>
              <w:jc w:val="left"/>
              <w:rPr>
                <w:sz w:val="20"/>
                <w:szCs w:val="20"/>
              </w:rPr>
            </w:pPr>
            <w:r w:rsidRPr="007B4EBB">
              <w:rPr>
                <w:sz w:val="20"/>
                <w:szCs w:val="28"/>
              </w:rPr>
              <w:t>Правомерность  осуществления коммерческих воздушных перевозок пассажиров и грузов</w:t>
            </w:r>
          </w:p>
        </w:tc>
        <w:tc>
          <w:tcPr>
            <w:tcW w:w="5948" w:type="dxa"/>
          </w:tcPr>
          <w:p w:rsidR="007B4EBB" w:rsidRPr="007B4EBB" w:rsidRDefault="007B4EBB" w:rsidP="007B4EBB">
            <w:pPr>
              <w:ind w:firstLine="0"/>
              <w:rPr>
                <w:bCs/>
                <w:sz w:val="20"/>
                <w:szCs w:val="20"/>
              </w:rPr>
            </w:pPr>
            <w:r w:rsidRPr="007B4EBB">
              <w:rPr>
                <w:sz w:val="20"/>
                <w:szCs w:val="20"/>
              </w:rPr>
              <w:t xml:space="preserve">Для осуществления коммерческих воздушных перевозок пассажиров и грузов, </w:t>
            </w:r>
            <w:r>
              <w:rPr>
                <w:sz w:val="20"/>
                <w:szCs w:val="20"/>
              </w:rPr>
              <w:t>авиационное предприятие</w:t>
            </w:r>
            <w:r w:rsidRPr="007B4EBB">
              <w:rPr>
                <w:sz w:val="20"/>
                <w:szCs w:val="20"/>
              </w:rPr>
              <w:t xml:space="preserve"> должно иметь сертификат эксплуатанта коммерческих воздушных перевозок и, выданную на  основании данного сертификата, лицензию на деятельность по перевозкам воздушным транспортом пассажиров и грузов (</w:t>
            </w:r>
            <w:r w:rsidRPr="007B4EBB">
              <w:rPr>
                <w:bCs/>
                <w:sz w:val="20"/>
                <w:szCs w:val="20"/>
              </w:rPr>
              <w:t>ст. 9 ВК РФ).</w:t>
            </w:r>
          </w:p>
          <w:p w:rsidR="007B4EBB" w:rsidRPr="007B4EBB" w:rsidRDefault="007B4EBB" w:rsidP="007B4EBB">
            <w:pPr>
              <w:ind w:firstLine="0"/>
              <w:rPr>
                <w:sz w:val="20"/>
                <w:szCs w:val="20"/>
              </w:rPr>
            </w:pPr>
            <w:r w:rsidRPr="007B4EBB">
              <w:rPr>
                <w:sz w:val="20"/>
                <w:szCs w:val="20"/>
              </w:rPr>
              <w:t>Требования по наличию сертификата эксплуатанта коммерческих воздушных перевозок подтверждаются ст. 114 гл. XVI ВК РФ, п. 6.2 гл. XI ФАП № 128, п. 9 гл. II ФАП № 249.</w:t>
            </w:r>
          </w:p>
          <w:p w:rsidR="007B4EBB" w:rsidRPr="007E0DED" w:rsidRDefault="007B4EBB" w:rsidP="007B4EBB">
            <w:pPr>
              <w:ind w:firstLine="0"/>
              <w:rPr>
                <w:sz w:val="22"/>
                <w:szCs w:val="28"/>
              </w:rPr>
            </w:pPr>
            <w:r w:rsidRPr="007B4EBB">
              <w:rPr>
                <w:sz w:val="20"/>
                <w:szCs w:val="20"/>
              </w:rPr>
              <w:t>Наличие  лицензии на деятельность по перевозкам воздушным транспортом пассажиров и грузов на основании п. 22 ст. 12 ФЗ от 04.05.2011 № 99-ФЗ, обязательно.</w:t>
            </w:r>
          </w:p>
        </w:tc>
      </w:tr>
    </w:tbl>
    <w:p w:rsidR="001D753B" w:rsidRPr="001D7E09" w:rsidRDefault="001D753B" w:rsidP="001D753B">
      <w:pPr>
        <w:jc w:val="left"/>
        <w:rPr>
          <w:sz w:val="20"/>
          <w:szCs w:val="20"/>
        </w:rPr>
      </w:pPr>
    </w:p>
    <w:sectPr w:rsidR="001D753B" w:rsidRPr="001D7E09" w:rsidSect="001A61BB">
      <w:headerReference w:type="even" r:id="rId14"/>
      <w:headerReference w:type="default" r:id="rId15"/>
      <w:footerReference w:type="even" r:id="rId16"/>
      <w:footerReference w:type="default" r:id="rId17"/>
      <w:headerReference w:type="first" r:id="rId18"/>
      <w:pgSz w:w="11906" w:h="16838" w:code="9"/>
      <w:pgMar w:top="1134" w:right="850" w:bottom="1134" w:left="1701"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1B2" w:rsidRDefault="00C061B2">
      <w:r>
        <w:separator/>
      </w:r>
    </w:p>
  </w:endnote>
  <w:endnote w:type="continuationSeparator" w:id="0">
    <w:p w:rsidR="00C061B2" w:rsidRDefault="00C061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Grande">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703" w:rsidRDefault="00343AD7" w:rsidP="00872210">
    <w:pPr>
      <w:pStyle w:val="a8"/>
      <w:framePr w:wrap="around" w:vAnchor="text" w:hAnchor="margin" w:xAlign="right" w:y="1"/>
      <w:rPr>
        <w:rStyle w:val="aa"/>
      </w:rPr>
    </w:pPr>
    <w:r>
      <w:rPr>
        <w:rStyle w:val="aa"/>
      </w:rPr>
      <w:fldChar w:fldCharType="begin"/>
    </w:r>
    <w:r w:rsidR="003D1703">
      <w:rPr>
        <w:rStyle w:val="aa"/>
      </w:rPr>
      <w:instrText xml:space="preserve">PAGE  </w:instrText>
    </w:r>
    <w:r>
      <w:rPr>
        <w:rStyle w:val="aa"/>
      </w:rPr>
      <w:fldChar w:fldCharType="separate"/>
    </w:r>
    <w:r w:rsidR="003D1703">
      <w:rPr>
        <w:rStyle w:val="aa"/>
        <w:noProof/>
      </w:rPr>
      <w:t>142</w:t>
    </w:r>
    <w:r>
      <w:rPr>
        <w:rStyle w:val="aa"/>
      </w:rPr>
      <w:fldChar w:fldCharType="end"/>
    </w:r>
  </w:p>
  <w:p w:rsidR="003D1703" w:rsidRDefault="003D1703" w:rsidP="00F00F08">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4596298"/>
      <w:docPartObj>
        <w:docPartGallery w:val="Page Numbers (Bottom of Page)"/>
        <w:docPartUnique/>
      </w:docPartObj>
    </w:sdtPr>
    <w:sdtContent>
      <w:p w:rsidR="0091294D" w:rsidRDefault="00343AD7">
        <w:pPr>
          <w:pStyle w:val="a8"/>
          <w:jc w:val="right"/>
        </w:pPr>
        <w:r>
          <w:fldChar w:fldCharType="begin"/>
        </w:r>
        <w:r w:rsidR="0091294D">
          <w:instrText>PAGE   \* MERGEFORMAT</w:instrText>
        </w:r>
        <w:r>
          <w:fldChar w:fldCharType="separate"/>
        </w:r>
        <w:r w:rsidR="007B4EBB">
          <w:rPr>
            <w:noProof/>
          </w:rPr>
          <w:t>5</w:t>
        </w:r>
        <w:r>
          <w:fldChar w:fldCharType="end"/>
        </w:r>
      </w:p>
    </w:sdtContent>
  </w:sdt>
  <w:p w:rsidR="003D1703" w:rsidRDefault="003D1703" w:rsidP="00F00F08">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1B2" w:rsidRDefault="00C061B2">
      <w:r>
        <w:separator/>
      </w:r>
    </w:p>
  </w:footnote>
  <w:footnote w:type="continuationSeparator" w:id="0">
    <w:p w:rsidR="00C061B2" w:rsidRDefault="00C061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703" w:rsidRDefault="00343AD7" w:rsidP="0060525C">
    <w:pPr>
      <w:pStyle w:val="a6"/>
      <w:framePr w:wrap="around" w:vAnchor="text" w:hAnchor="margin" w:xAlign="center" w:y="1"/>
      <w:rPr>
        <w:rStyle w:val="aa"/>
      </w:rPr>
    </w:pPr>
    <w:r>
      <w:rPr>
        <w:rStyle w:val="aa"/>
      </w:rPr>
      <w:fldChar w:fldCharType="begin"/>
    </w:r>
    <w:r w:rsidR="003D1703">
      <w:rPr>
        <w:rStyle w:val="aa"/>
      </w:rPr>
      <w:instrText xml:space="preserve">PAGE  </w:instrText>
    </w:r>
    <w:r>
      <w:rPr>
        <w:rStyle w:val="aa"/>
      </w:rPr>
      <w:fldChar w:fldCharType="separate"/>
    </w:r>
    <w:r w:rsidR="003D1703">
      <w:rPr>
        <w:rStyle w:val="aa"/>
        <w:noProof/>
      </w:rPr>
      <w:t>142</w:t>
    </w:r>
    <w:r>
      <w:rPr>
        <w:rStyle w:val="aa"/>
      </w:rPr>
      <w:fldChar w:fldCharType="end"/>
    </w:r>
  </w:p>
  <w:p w:rsidR="003D1703" w:rsidRDefault="003D1703" w:rsidP="00B43445">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703" w:rsidRDefault="003D1703" w:rsidP="001542F0">
    <w:pPr>
      <w:pStyle w:val="a6"/>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315" w:rsidRDefault="00DC2315">
    <w:pPr>
      <w:pStyle w:val="a6"/>
    </w:pPr>
  </w:p>
  <w:tbl>
    <w:tblPr>
      <w:tblStyle w:val="a5"/>
      <w:tblW w:w="0" w:type="auto"/>
      <w:tblLook w:val="04A0"/>
    </w:tblPr>
    <w:tblGrid>
      <w:gridCol w:w="2235"/>
      <w:gridCol w:w="7336"/>
    </w:tblGrid>
    <w:tr w:rsidR="00DC2315" w:rsidTr="00383A8B">
      <w:trPr>
        <w:trHeight w:val="996"/>
      </w:trPr>
      <w:tc>
        <w:tcPr>
          <w:tcW w:w="2235" w:type="dxa"/>
        </w:tcPr>
        <w:p w:rsidR="00DC2315" w:rsidRDefault="00DC2315" w:rsidP="00383A8B">
          <w:pPr>
            <w:widowControl w:val="0"/>
            <w:adjustRightInd w:val="0"/>
            <w:ind w:firstLine="0"/>
            <w:jc w:val="center"/>
            <w:rPr>
              <w:b/>
              <w:sz w:val="22"/>
            </w:rPr>
          </w:pPr>
          <w:r w:rsidRPr="00646E4C">
            <w:rPr>
              <w:b/>
              <w:noProof/>
              <w:sz w:val="22"/>
            </w:rPr>
            <w:drawing>
              <wp:inline distT="0" distB="0" distL="0" distR="0">
                <wp:extent cx="750570" cy="65532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srcRect/>
                        <a:stretch>
                          <a:fillRect/>
                        </a:stretch>
                      </pic:blipFill>
                      <pic:spPr bwMode="auto">
                        <a:xfrm>
                          <a:off x="0" y="0"/>
                          <a:ext cx="745760" cy="651120"/>
                        </a:xfrm>
                        <a:prstGeom prst="rect">
                          <a:avLst/>
                        </a:prstGeom>
                        <a:noFill/>
                        <a:ln w="9525">
                          <a:noFill/>
                          <a:miter lim="800000"/>
                          <a:headEnd/>
                          <a:tailEnd/>
                        </a:ln>
                      </pic:spPr>
                    </pic:pic>
                  </a:graphicData>
                </a:graphic>
              </wp:inline>
            </w:drawing>
          </w:r>
          <w:r>
            <w:rPr>
              <w:b/>
              <w:sz w:val="22"/>
            </w:rPr>
            <w:t xml:space="preserve">                                  </w:t>
          </w:r>
        </w:p>
      </w:tc>
      <w:tc>
        <w:tcPr>
          <w:tcW w:w="7336" w:type="dxa"/>
        </w:tcPr>
        <w:p w:rsidR="00DC2315" w:rsidRPr="00646E4C" w:rsidRDefault="00DC2315" w:rsidP="00383A8B">
          <w:pPr>
            <w:widowControl w:val="0"/>
            <w:adjustRightInd w:val="0"/>
            <w:jc w:val="center"/>
            <w:rPr>
              <w:i/>
              <w:sz w:val="20"/>
            </w:rPr>
          </w:pPr>
          <w:r w:rsidRPr="00646E4C">
            <w:rPr>
              <w:i/>
              <w:sz w:val="20"/>
            </w:rPr>
            <w:t>УПРАВЛЕНИЕ ГОСУДАРСТВЕННОГО АВИАЦИОННОГО НАДЗОРА</w:t>
          </w:r>
        </w:p>
        <w:p w:rsidR="00DC2315" w:rsidRPr="00646E4C" w:rsidRDefault="00DC2315" w:rsidP="00383A8B">
          <w:pPr>
            <w:widowControl w:val="0"/>
            <w:adjustRightInd w:val="0"/>
            <w:jc w:val="center"/>
            <w:rPr>
              <w:i/>
              <w:sz w:val="20"/>
            </w:rPr>
          </w:pPr>
          <w:r w:rsidRPr="00646E4C">
            <w:rPr>
              <w:i/>
              <w:sz w:val="20"/>
            </w:rPr>
            <w:t>И НАДЗОРА  ЗА ОБЕСПЕЧЕНИЕМ ТРАНСПОРТНОЙ БЕЗОПАСНОСТИ</w:t>
          </w:r>
        </w:p>
        <w:p w:rsidR="00DC2315" w:rsidRPr="00646E4C" w:rsidRDefault="00DC2315" w:rsidP="00383A8B">
          <w:pPr>
            <w:widowControl w:val="0"/>
            <w:adjustRightInd w:val="0"/>
            <w:jc w:val="center"/>
            <w:rPr>
              <w:i/>
              <w:sz w:val="20"/>
            </w:rPr>
          </w:pPr>
          <w:r w:rsidRPr="00646E4C">
            <w:rPr>
              <w:i/>
              <w:sz w:val="20"/>
            </w:rPr>
            <w:t>ПО ДАЛЬНЕВОСТОЧНОМУ ФЕДЕРАЛЬНОМУ ОКРУГУ</w:t>
          </w:r>
        </w:p>
        <w:p w:rsidR="00DC2315" w:rsidRPr="00646E4C" w:rsidRDefault="00DC2315" w:rsidP="00383A8B">
          <w:pPr>
            <w:widowControl w:val="0"/>
            <w:adjustRightInd w:val="0"/>
            <w:jc w:val="center"/>
            <w:rPr>
              <w:i/>
              <w:sz w:val="20"/>
            </w:rPr>
          </w:pPr>
          <w:r w:rsidRPr="00646E4C">
            <w:rPr>
              <w:i/>
              <w:sz w:val="20"/>
            </w:rPr>
            <w:t>ФЕДЕРАЛЬНОЙ СЛУЖБЫ ПО НАДЗОРУ В СФЕРЕ ТРАНСПОРТА</w:t>
          </w:r>
        </w:p>
        <w:p w:rsidR="00DC2315" w:rsidRDefault="00DC2315" w:rsidP="00383A8B">
          <w:pPr>
            <w:widowControl w:val="0"/>
            <w:adjustRightInd w:val="0"/>
            <w:ind w:firstLine="0"/>
            <w:jc w:val="center"/>
            <w:rPr>
              <w:b/>
              <w:sz w:val="22"/>
            </w:rPr>
          </w:pPr>
        </w:p>
      </w:tc>
    </w:tr>
  </w:tbl>
  <w:p w:rsidR="00DC2315" w:rsidRDefault="00DC231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9D6E89E"/>
    <w:lvl w:ilvl="0">
      <w:start w:val="1"/>
      <w:numFmt w:val="bullet"/>
      <w:lvlText w:val=""/>
      <w:lvlJc w:val="left"/>
      <w:pPr>
        <w:tabs>
          <w:tab w:val="num" w:pos="360"/>
        </w:tabs>
        <w:ind w:left="360" w:hanging="360"/>
      </w:pPr>
      <w:rPr>
        <w:rFonts w:ascii="Symbol" w:hAnsi="Symbol" w:hint="default"/>
      </w:rPr>
    </w:lvl>
  </w:abstractNum>
  <w:abstractNum w:abstractNumId="1">
    <w:nsid w:val="0A2C6E26"/>
    <w:multiLevelType w:val="hybridMultilevel"/>
    <w:tmpl w:val="9E6AF89C"/>
    <w:lvl w:ilvl="0" w:tplc="6A54934E">
      <w:start w:val="1"/>
      <w:numFmt w:val="decimal"/>
      <w:lvlText w:val="%1."/>
      <w:lvlJc w:val="left"/>
      <w:pPr>
        <w:ind w:left="342" w:hanging="360"/>
      </w:pPr>
      <w:rPr>
        <w:rFonts w:hint="default"/>
      </w:rPr>
    </w:lvl>
    <w:lvl w:ilvl="1" w:tplc="04190019" w:tentative="1">
      <w:start w:val="1"/>
      <w:numFmt w:val="lowerLetter"/>
      <w:lvlText w:val="%2."/>
      <w:lvlJc w:val="left"/>
      <w:pPr>
        <w:ind w:left="1062" w:hanging="360"/>
      </w:pPr>
    </w:lvl>
    <w:lvl w:ilvl="2" w:tplc="0419001B" w:tentative="1">
      <w:start w:val="1"/>
      <w:numFmt w:val="lowerRoman"/>
      <w:lvlText w:val="%3."/>
      <w:lvlJc w:val="right"/>
      <w:pPr>
        <w:ind w:left="1782" w:hanging="180"/>
      </w:pPr>
    </w:lvl>
    <w:lvl w:ilvl="3" w:tplc="0419000F" w:tentative="1">
      <w:start w:val="1"/>
      <w:numFmt w:val="decimal"/>
      <w:lvlText w:val="%4."/>
      <w:lvlJc w:val="left"/>
      <w:pPr>
        <w:ind w:left="2502" w:hanging="360"/>
      </w:pPr>
    </w:lvl>
    <w:lvl w:ilvl="4" w:tplc="04190019" w:tentative="1">
      <w:start w:val="1"/>
      <w:numFmt w:val="lowerLetter"/>
      <w:lvlText w:val="%5."/>
      <w:lvlJc w:val="left"/>
      <w:pPr>
        <w:ind w:left="3222" w:hanging="360"/>
      </w:pPr>
    </w:lvl>
    <w:lvl w:ilvl="5" w:tplc="0419001B" w:tentative="1">
      <w:start w:val="1"/>
      <w:numFmt w:val="lowerRoman"/>
      <w:lvlText w:val="%6."/>
      <w:lvlJc w:val="right"/>
      <w:pPr>
        <w:ind w:left="3942" w:hanging="180"/>
      </w:pPr>
    </w:lvl>
    <w:lvl w:ilvl="6" w:tplc="0419000F" w:tentative="1">
      <w:start w:val="1"/>
      <w:numFmt w:val="decimal"/>
      <w:lvlText w:val="%7."/>
      <w:lvlJc w:val="left"/>
      <w:pPr>
        <w:ind w:left="4662" w:hanging="360"/>
      </w:pPr>
    </w:lvl>
    <w:lvl w:ilvl="7" w:tplc="04190019" w:tentative="1">
      <w:start w:val="1"/>
      <w:numFmt w:val="lowerLetter"/>
      <w:lvlText w:val="%8."/>
      <w:lvlJc w:val="left"/>
      <w:pPr>
        <w:ind w:left="5382" w:hanging="360"/>
      </w:pPr>
    </w:lvl>
    <w:lvl w:ilvl="8" w:tplc="0419001B" w:tentative="1">
      <w:start w:val="1"/>
      <w:numFmt w:val="lowerRoman"/>
      <w:lvlText w:val="%9."/>
      <w:lvlJc w:val="right"/>
      <w:pPr>
        <w:ind w:left="6102" w:hanging="180"/>
      </w:pPr>
    </w:lvl>
  </w:abstractNum>
  <w:abstractNum w:abstractNumId="2">
    <w:nsid w:val="0C764E9E"/>
    <w:multiLevelType w:val="hybridMultilevel"/>
    <w:tmpl w:val="A5BCC318"/>
    <w:lvl w:ilvl="0" w:tplc="57DAB0D0">
      <w:start w:val="1"/>
      <w:numFmt w:val="decimal"/>
      <w:lvlText w:val="%1."/>
      <w:lvlJc w:val="left"/>
      <w:pPr>
        <w:ind w:left="252" w:hanging="360"/>
      </w:pPr>
      <w:rPr>
        <w:rFonts w:cs="Times New Roman" w:hint="default"/>
      </w:rPr>
    </w:lvl>
    <w:lvl w:ilvl="1" w:tplc="04190019" w:tentative="1">
      <w:start w:val="1"/>
      <w:numFmt w:val="lowerLetter"/>
      <w:lvlText w:val="%2."/>
      <w:lvlJc w:val="left"/>
      <w:pPr>
        <w:ind w:left="972" w:hanging="360"/>
      </w:pPr>
      <w:rPr>
        <w:rFonts w:cs="Times New Roman"/>
      </w:rPr>
    </w:lvl>
    <w:lvl w:ilvl="2" w:tplc="0419001B" w:tentative="1">
      <w:start w:val="1"/>
      <w:numFmt w:val="lowerRoman"/>
      <w:lvlText w:val="%3."/>
      <w:lvlJc w:val="right"/>
      <w:pPr>
        <w:ind w:left="1692" w:hanging="180"/>
      </w:pPr>
      <w:rPr>
        <w:rFonts w:cs="Times New Roman"/>
      </w:rPr>
    </w:lvl>
    <w:lvl w:ilvl="3" w:tplc="0419000F" w:tentative="1">
      <w:start w:val="1"/>
      <w:numFmt w:val="decimal"/>
      <w:lvlText w:val="%4."/>
      <w:lvlJc w:val="left"/>
      <w:pPr>
        <w:ind w:left="2412" w:hanging="360"/>
      </w:pPr>
      <w:rPr>
        <w:rFonts w:cs="Times New Roman"/>
      </w:rPr>
    </w:lvl>
    <w:lvl w:ilvl="4" w:tplc="04190019" w:tentative="1">
      <w:start w:val="1"/>
      <w:numFmt w:val="lowerLetter"/>
      <w:lvlText w:val="%5."/>
      <w:lvlJc w:val="left"/>
      <w:pPr>
        <w:ind w:left="3132" w:hanging="360"/>
      </w:pPr>
      <w:rPr>
        <w:rFonts w:cs="Times New Roman"/>
      </w:rPr>
    </w:lvl>
    <w:lvl w:ilvl="5" w:tplc="0419001B" w:tentative="1">
      <w:start w:val="1"/>
      <w:numFmt w:val="lowerRoman"/>
      <w:lvlText w:val="%6."/>
      <w:lvlJc w:val="right"/>
      <w:pPr>
        <w:ind w:left="3852" w:hanging="180"/>
      </w:pPr>
      <w:rPr>
        <w:rFonts w:cs="Times New Roman"/>
      </w:rPr>
    </w:lvl>
    <w:lvl w:ilvl="6" w:tplc="0419000F" w:tentative="1">
      <w:start w:val="1"/>
      <w:numFmt w:val="decimal"/>
      <w:lvlText w:val="%7."/>
      <w:lvlJc w:val="left"/>
      <w:pPr>
        <w:ind w:left="4572" w:hanging="360"/>
      </w:pPr>
      <w:rPr>
        <w:rFonts w:cs="Times New Roman"/>
      </w:rPr>
    </w:lvl>
    <w:lvl w:ilvl="7" w:tplc="04190019" w:tentative="1">
      <w:start w:val="1"/>
      <w:numFmt w:val="lowerLetter"/>
      <w:lvlText w:val="%8."/>
      <w:lvlJc w:val="left"/>
      <w:pPr>
        <w:ind w:left="5292" w:hanging="360"/>
      </w:pPr>
      <w:rPr>
        <w:rFonts w:cs="Times New Roman"/>
      </w:rPr>
    </w:lvl>
    <w:lvl w:ilvl="8" w:tplc="0419001B" w:tentative="1">
      <w:start w:val="1"/>
      <w:numFmt w:val="lowerRoman"/>
      <w:lvlText w:val="%9."/>
      <w:lvlJc w:val="right"/>
      <w:pPr>
        <w:ind w:left="6012" w:hanging="180"/>
      </w:pPr>
      <w:rPr>
        <w:rFonts w:cs="Times New Roman"/>
      </w:rPr>
    </w:lvl>
  </w:abstractNum>
  <w:abstractNum w:abstractNumId="3">
    <w:nsid w:val="0E702285"/>
    <w:multiLevelType w:val="hybridMultilevel"/>
    <w:tmpl w:val="9B28D5D8"/>
    <w:lvl w:ilvl="0" w:tplc="7630AD04">
      <w:start w:val="1"/>
      <w:numFmt w:val="decimal"/>
      <w:lvlText w:val="%1."/>
      <w:lvlJc w:val="left"/>
      <w:pPr>
        <w:ind w:left="25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1E94FB2"/>
    <w:multiLevelType w:val="hybridMultilevel"/>
    <w:tmpl w:val="9FFE69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5B2012F"/>
    <w:multiLevelType w:val="hybridMultilevel"/>
    <w:tmpl w:val="1E1220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60F3609"/>
    <w:multiLevelType w:val="hybridMultilevel"/>
    <w:tmpl w:val="75ACA15A"/>
    <w:lvl w:ilvl="0" w:tplc="7630AD04">
      <w:start w:val="1"/>
      <w:numFmt w:val="decimal"/>
      <w:lvlText w:val="%1."/>
      <w:lvlJc w:val="left"/>
      <w:pPr>
        <w:ind w:left="643" w:hanging="360"/>
      </w:pPr>
      <w:rPr>
        <w:rFonts w:cs="Times New Roman" w:hint="default"/>
      </w:rPr>
    </w:lvl>
    <w:lvl w:ilvl="1" w:tplc="04190019" w:tentative="1">
      <w:start w:val="1"/>
      <w:numFmt w:val="lowerLetter"/>
      <w:lvlText w:val="%2."/>
      <w:lvlJc w:val="left"/>
      <w:pPr>
        <w:ind w:left="1548" w:hanging="360"/>
      </w:pPr>
      <w:rPr>
        <w:rFonts w:cs="Times New Roman"/>
      </w:rPr>
    </w:lvl>
    <w:lvl w:ilvl="2" w:tplc="0419001B" w:tentative="1">
      <w:start w:val="1"/>
      <w:numFmt w:val="lowerRoman"/>
      <w:lvlText w:val="%3."/>
      <w:lvlJc w:val="right"/>
      <w:pPr>
        <w:ind w:left="2268" w:hanging="180"/>
      </w:pPr>
      <w:rPr>
        <w:rFonts w:cs="Times New Roman"/>
      </w:rPr>
    </w:lvl>
    <w:lvl w:ilvl="3" w:tplc="0419000F" w:tentative="1">
      <w:start w:val="1"/>
      <w:numFmt w:val="decimal"/>
      <w:lvlText w:val="%4."/>
      <w:lvlJc w:val="left"/>
      <w:pPr>
        <w:ind w:left="2988" w:hanging="360"/>
      </w:pPr>
      <w:rPr>
        <w:rFonts w:cs="Times New Roman"/>
      </w:rPr>
    </w:lvl>
    <w:lvl w:ilvl="4" w:tplc="04190019" w:tentative="1">
      <w:start w:val="1"/>
      <w:numFmt w:val="lowerLetter"/>
      <w:lvlText w:val="%5."/>
      <w:lvlJc w:val="left"/>
      <w:pPr>
        <w:ind w:left="3708" w:hanging="360"/>
      </w:pPr>
      <w:rPr>
        <w:rFonts w:cs="Times New Roman"/>
      </w:rPr>
    </w:lvl>
    <w:lvl w:ilvl="5" w:tplc="0419001B" w:tentative="1">
      <w:start w:val="1"/>
      <w:numFmt w:val="lowerRoman"/>
      <w:lvlText w:val="%6."/>
      <w:lvlJc w:val="right"/>
      <w:pPr>
        <w:ind w:left="4428" w:hanging="180"/>
      </w:pPr>
      <w:rPr>
        <w:rFonts w:cs="Times New Roman"/>
      </w:rPr>
    </w:lvl>
    <w:lvl w:ilvl="6" w:tplc="0419000F" w:tentative="1">
      <w:start w:val="1"/>
      <w:numFmt w:val="decimal"/>
      <w:lvlText w:val="%7."/>
      <w:lvlJc w:val="left"/>
      <w:pPr>
        <w:ind w:left="5148" w:hanging="360"/>
      </w:pPr>
      <w:rPr>
        <w:rFonts w:cs="Times New Roman"/>
      </w:rPr>
    </w:lvl>
    <w:lvl w:ilvl="7" w:tplc="04190019" w:tentative="1">
      <w:start w:val="1"/>
      <w:numFmt w:val="lowerLetter"/>
      <w:lvlText w:val="%8."/>
      <w:lvlJc w:val="left"/>
      <w:pPr>
        <w:ind w:left="5868" w:hanging="360"/>
      </w:pPr>
      <w:rPr>
        <w:rFonts w:cs="Times New Roman"/>
      </w:rPr>
    </w:lvl>
    <w:lvl w:ilvl="8" w:tplc="0419001B" w:tentative="1">
      <w:start w:val="1"/>
      <w:numFmt w:val="lowerRoman"/>
      <w:lvlText w:val="%9."/>
      <w:lvlJc w:val="right"/>
      <w:pPr>
        <w:ind w:left="6588" w:hanging="180"/>
      </w:pPr>
      <w:rPr>
        <w:rFonts w:cs="Times New Roman"/>
      </w:rPr>
    </w:lvl>
  </w:abstractNum>
  <w:abstractNum w:abstractNumId="7">
    <w:nsid w:val="26E26B96"/>
    <w:multiLevelType w:val="hybridMultilevel"/>
    <w:tmpl w:val="106E9C36"/>
    <w:lvl w:ilvl="0" w:tplc="7630AD04">
      <w:start w:val="1"/>
      <w:numFmt w:val="decimal"/>
      <w:lvlText w:val="%1."/>
      <w:lvlJc w:val="left"/>
      <w:pPr>
        <w:ind w:left="643" w:hanging="360"/>
      </w:pPr>
      <w:rPr>
        <w:rFonts w:cs="Times New Roman" w:hint="default"/>
      </w:rPr>
    </w:lvl>
    <w:lvl w:ilvl="1" w:tplc="04190019" w:tentative="1">
      <w:start w:val="1"/>
      <w:numFmt w:val="lowerLetter"/>
      <w:lvlText w:val="%2."/>
      <w:lvlJc w:val="left"/>
      <w:pPr>
        <w:ind w:left="1548" w:hanging="360"/>
      </w:pPr>
      <w:rPr>
        <w:rFonts w:cs="Times New Roman"/>
      </w:rPr>
    </w:lvl>
    <w:lvl w:ilvl="2" w:tplc="0419001B" w:tentative="1">
      <w:start w:val="1"/>
      <w:numFmt w:val="lowerRoman"/>
      <w:lvlText w:val="%3."/>
      <w:lvlJc w:val="right"/>
      <w:pPr>
        <w:ind w:left="2268" w:hanging="180"/>
      </w:pPr>
      <w:rPr>
        <w:rFonts w:cs="Times New Roman"/>
      </w:rPr>
    </w:lvl>
    <w:lvl w:ilvl="3" w:tplc="0419000F" w:tentative="1">
      <w:start w:val="1"/>
      <w:numFmt w:val="decimal"/>
      <w:lvlText w:val="%4."/>
      <w:lvlJc w:val="left"/>
      <w:pPr>
        <w:ind w:left="2988" w:hanging="360"/>
      </w:pPr>
      <w:rPr>
        <w:rFonts w:cs="Times New Roman"/>
      </w:rPr>
    </w:lvl>
    <w:lvl w:ilvl="4" w:tplc="04190019" w:tentative="1">
      <w:start w:val="1"/>
      <w:numFmt w:val="lowerLetter"/>
      <w:lvlText w:val="%5."/>
      <w:lvlJc w:val="left"/>
      <w:pPr>
        <w:ind w:left="3708" w:hanging="360"/>
      </w:pPr>
      <w:rPr>
        <w:rFonts w:cs="Times New Roman"/>
      </w:rPr>
    </w:lvl>
    <w:lvl w:ilvl="5" w:tplc="0419001B" w:tentative="1">
      <w:start w:val="1"/>
      <w:numFmt w:val="lowerRoman"/>
      <w:lvlText w:val="%6."/>
      <w:lvlJc w:val="right"/>
      <w:pPr>
        <w:ind w:left="4428" w:hanging="180"/>
      </w:pPr>
      <w:rPr>
        <w:rFonts w:cs="Times New Roman"/>
      </w:rPr>
    </w:lvl>
    <w:lvl w:ilvl="6" w:tplc="0419000F" w:tentative="1">
      <w:start w:val="1"/>
      <w:numFmt w:val="decimal"/>
      <w:lvlText w:val="%7."/>
      <w:lvlJc w:val="left"/>
      <w:pPr>
        <w:ind w:left="5148" w:hanging="360"/>
      </w:pPr>
      <w:rPr>
        <w:rFonts w:cs="Times New Roman"/>
      </w:rPr>
    </w:lvl>
    <w:lvl w:ilvl="7" w:tplc="04190019" w:tentative="1">
      <w:start w:val="1"/>
      <w:numFmt w:val="lowerLetter"/>
      <w:lvlText w:val="%8."/>
      <w:lvlJc w:val="left"/>
      <w:pPr>
        <w:ind w:left="5868" w:hanging="360"/>
      </w:pPr>
      <w:rPr>
        <w:rFonts w:cs="Times New Roman"/>
      </w:rPr>
    </w:lvl>
    <w:lvl w:ilvl="8" w:tplc="0419001B" w:tentative="1">
      <w:start w:val="1"/>
      <w:numFmt w:val="lowerRoman"/>
      <w:lvlText w:val="%9."/>
      <w:lvlJc w:val="right"/>
      <w:pPr>
        <w:ind w:left="6588" w:hanging="180"/>
      </w:pPr>
      <w:rPr>
        <w:rFonts w:cs="Times New Roman"/>
      </w:rPr>
    </w:lvl>
  </w:abstractNum>
  <w:abstractNum w:abstractNumId="8">
    <w:nsid w:val="2A6B02EA"/>
    <w:multiLevelType w:val="hybridMultilevel"/>
    <w:tmpl w:val="EE54AC8E"/>
    <w:lvl w:ilvl="0" w:tplc="25662CF6">
      <w:start w:val="1"/>
      <w:numFmt w:val="decimal"/>
      <w:lvlText w:val="%1)"/>
      <w:lvlJc w:val="center"/>
      <w:pPr>
        <w:ind w:left="928" w:hanging="360"/>
      </w:pPr>
      <w:rPr>
        <w:rFonts w:cs="Times New Roman" w:hint="default"/>
        <w:spacing w:val="0"/>
        <w:position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F550C33"/>
    <w:multiLevelType w:val="hybridMultilevel"/>
    <w:tmpl w:val="642689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0BA0406"/>
    <w:multiLevelType w:val="hybridMultilevel"/>
    <w:tmpl w:val="D6504FBE"/>
    <w:lvl w:ilvl="0" w:tplc="7630AD04">
      <w:start w:val="1"/>
      <w:numFmt w:val="decimal"/>
      <w:lvlText w:val="%1."/>
      <w:lvlJc w:val="left"/>
      <w:pPr>
        <w:ind w:left="25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1357A95"/>
    <w:multiLevelType w:val="hybridMultilevel"/>
    <w:tmpl w:val="7736C2CC"/>
    <w:lvl w:ilvl="0" w:tplc="7630AD04">
      <w:start w:val="1"/>
      <w:numFmt w:val="decimal"/>
      <w:lvlText w:val="%1."/>
      <w:lvlJc w:val="left"/>
      <w:pPr>
        <w:ind w:left="643" w:hanging="360"/>
      </w:pPr>
      <w:rPr>
        <w:rFonts w:cs="Times New Roman" w:hint="default"/>
      </w:rPr>
    </w:lvl>
    <w:lvl w:ilvl="1" w:tplc="04190019" w:tentative="1">
      <w:start w:val="1"/>
      <w:numFmt w:val="lowerLetter"/>
      <w:lvlText w:val="%2."/>
      <w:lvlJc w:val="left"/>
      <w:pPr>
        <w:ind w:left="1548" w:hanging="360"/>
      </w:pPr>
      <w:rPr>
        <w:rFonts w:cs="Times New Roman"/>
      </w:rPr>
    </w:lvl>
    <w:lvl w:ilvl="2" w:tplc="0419001B" w:tentative="1">
      <w:start w:val="1"/>
      <w:numFmt w:val="lowerRoman"/>
      <w:lvlText w:val="%3."/>
      <w:lvlJc w:val="right"/>
      <w:pPr>
        <w:ind w:left="2268" w:hanging="180"/>
      </w:pPr>
      <w:rPr>
        <w:rFonts w:cs="Times New Roman"/>
      </w:rPr>
    </w:lvl>
    <w:lvl w:ilvl="3" w:tplc="0419000F" w:tentative="1">
      <w:start w:val="1"/>
      <w:numFmt w:val="decimal"/>
      <w:lvlText w:val="%4."/>
      <w:lvlJc w:val="left"/>
      <w:pPr>
        <w:ind w:left="2988" w:hanging="360"/>
      </w:pPr>
      <w:rPr>
        <w:rFonts w:cs="Times New Roman"/>
      </w:rPr>
    </w:lvl>
    <w:lvl w:ilvl="4" w:tplc="04190019" w:tentative="1">
      <w:start w:val="1"/>
      <w:numFmt w:val="lowerLetter"/>
      <w:lvlText w:val="%5."/>
      <w:lvlJc w:val="left"/>
      <w:pPr>
        <w:ind w:left="3708" w:hanging="360"/>
      </w:pPr>
      <w:rPr>
        <w:rFonts w:cs="Times New Roman"/>
      </w:rPr>
    </w:lvl>
    <w:lvl w:ilvl="5" w:tplc="0419001B" w:tentative="1">
      <w:start w:val="1"/>
      <w:numFmt w:val="lowerRoman"/>
      <w:lvlText w:val="%6."/>
      <w:lvlJc w:val="right"/>
      <w:pPr>
        <w:ind w:left="4428" w:hanging="180"/>
      </w:pPr>
      <w:rPr>
        <w:rFonts w:cs="Times New Roman"/>
      </w:rPr>
    </w:lvl>
    <w:lvl w:ilvl="6" w:tplc="0419000F" w:tentative="1">
      <w:start w:val="1"/>
      <w:numFmt w:val="decimal"/>
      <w:lvlText w:val="%7."/>
      <w:lvlJc w:val="left"/>
      <w:pPr>
        <w:ind w:left="5148" w:hanging="360"/>
      </w:pPr>
      <w:rPr>
        <w:rFonts w:cs="Times New Roman"/>
      </w:rPr>
    </w:lvl>
    <w:lvl w:ilvl="7" w:tplc="04190019" w:tentative="1">
      <w:start w:val="1"/>
      <w:numFmt w:val="lowerLetter"/>
      <w:lvlText w:val="%8."/>
      <w:lvlJc w:val="left"/>
      <w:pPr>
        <w:ind w:left="5868" w:hanging="360"/>
      </w:pPr>
      <w:rPr>
        <w:rFonts w:cs="Times New Roman"/>
      </w:rPr>
    </w:lvl>
    <w:lvl w:ilvl="8" w:tplc="0419001B" w:tentative="1">
      <w:start w:val="1"/>
      <w:numFmt w:val="lowerRoman"/>
      <w:lvlText w:val="%9."/>
      <w:lvlJc w:val="right"/>
      <w:pPr>
        <w:ind w:left="6588" w:hanging="180"/>
      </w:pPr>
      <w:rPr>
        <w:rFonts w:cs="Times New Roman"/>
      </w:rPr>
    </w:lvl>
  </w:abstractNum>
  <w:abstractNum w:abstractNumId="12">
    <w:nsid w:val="32CE4DCE"/>
    <w:multiLevelType w:val="hybridMultilevel"/>
    <w:tmpl w:val="5A3665FC"/>
    <w:lvl w:ilvl="0" w:tplc="4A9E25EC">
      <w:start w:val="1"/>
      <w:numFmt w:val="decimal"/>
      <w:lvlText w:val="%1."/>
      <w:lvlJc w:val="left"/>
      <w:pPr>
        <w:ind w:left="480" w:hanging="360"/>
      </w:pPr>
      <w:rPr>
        <w:rFonts w:cs="Times New Roman" w:hint="default"/>
      </w:rPr>
    </w:lvl>
    <w:lvl w:ilvl="1" w:tplc="04190019" w:tentative="1">
      <w:start w:val="1"/>
      <w:numFmt w:val="lowerLetter"/>
      <w:lvlText w:val="%2."/>
      <w:lvlJc w:val="left"/>
      <w:pPr>
        <w:ind w:left="1200" w:hanging="360"/>
      </w:pPr>
      <w:rPr>
        <w:rFonts w:cs="Times New Roman"/>
      </w:rPr>
    </w:lvl>
    <w:lvl w:ilvl="2" w:tplc="0419001B" w:tentative="1">
      <w:start w:val="1"/>
      <w:numFmt w:val="lowerRoman"/>
      <w:lvlText w:val="%3."/>
      <w:lvlJc w:val="right"/>
      <w:pPr>
        <w:ind w:left="1920" w:hanging="180"/>
      </w:pPr>
      <w:rPr>
        <w:rFonts w:cs="Times New Roman"/>
      </w:rPr>
    </w:lvl>
    <w:lvl w:ilvl="3" w:tplc="0419000F" w:tentative="1">
      <w:start w:val="1"/>
      <w:numFmt w:val="decimal"/>
      <w:lvlText w:val="%4."/>
      <w:lvlJc w:val="left"/>
      <w:pPr>
        <w:ind w:left="2640" w:hanging="360"/>
      </w:pPr>
      <w:rPr>
        <w:rFonts w:cs="Times New Roman"/>
      </w:rPr>
    </w:lvl>
    <w:lvl w:ilvl="4" w:tplc="04190019" w:tentative="1">
      <w:start w:val="1"/>
      <w:numFmt w:val="lowerLetter"/>
      <w:lvlText w:val="%5."/>
      <w:lvlJc w:val="left"/>
      <w:pPr>
        <w:ind w:left="3360" w:hanging="360"/>
      </w:pPr>
      <w:rPr>
        <w:rFonts w:cs="Times New Roman"/>
      </w:rPr>
    </w:lvl>
    <w:lvl w:ilvl="5" w:tplc="0419001B" w:tentative="1">
      <w:start w:val="1"/>
      <w:numFmt w:val="lowerRoman"/>
      <w:lvlText w:val="%6."/>
      <w:lvlJc w:val="right"/>
      <w:pPr>
        <w:ind w:left="4080" w:hanging="180"/>
      </w:pPr>
      <w:rPr>
        <w:rFonts w:cs="Times New Roman"/>
      </w:rPr>
    </w:lvl>
    <w:lvl w:ilvl="6" w:tplc="0419000F" w:tentative="1">
      <w:start w:val="1"/>
      <w:numFmt w:val="decimal"/>
      <w:lvlText w:val="%7."/>
      <w:lvlJc w:val="left"/>
      <w:pPr>
        <w:ind w:left="4800" w:hanging="360"/>
      </w:pPr>
      <w:rPr>
        <w:rFonts w:cs="Times New Roman"/>
      </w:rPr>
    </w:lvl>
    <w:lvl w:ilvl="7" w:tplc="04190019" w:tentative="1">
      <w:start w:val="1"/>
      <w:numFmt w:val="lowerLetter"/>
      <w:lvlText w:val="%8."/>
      <w:lvlJc w:val="left"/>
      <w:pPr>
        <w:ind w:left="5520" w:hanging="360"/>
      </w:pPr>
      <w:rPr>
        <w:rFonts w:cs="Times New Roman"/>
      </w:rPr>
    </w:lvl>
    <w:lvl w:ilvl="8" w:tplc="0419001B" w:tentative="1">
      <w:start w:val="1"/>
      <w:numFmt w:val="lowerRoman"/>
      <w:lvlText w:val="%9."/>
      <w:lvlJc w:val="right"/>
      <w:pPr>
        <w:ind w:left="6240" w:hanging="180"/>
      </w:pPr>
      <w:rPr>
        <w:rFonts w:cs="Times New Roman"/>
      </w:rPr>
    </w:lvl>
  </w:abstractNum>
  <w:abstractNum w:abstractNumId="13">
    <w:nsid w:val="388A4AC2"/>
    <w:multiLevelType w:val="hybridMultilevel"/>
    <w:tmpl w:val="6558480C"/>
    <w:lvl w:ilvl="0" w:tplc="B7BEA988">
      <w:start w:val="1"/>
      <w:numFmt w:val="decimal"/>
      <w:lvlText w:val="%1)"/>
      <w:lvlJc w:val="center"/>
      <w:pPr>
        <w:ind w:left="1429" w:hanging="360"/>
      </w:pPr>
      <w:rPr>
        <w:rFonts w:cs="Times New Roman" w:hint="default"/>
        <w:spacing w:val="0"/>
        <w:position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90D65EC"/>
    <w:multiLevelType w:val="hybridMultilevel"/>
    <w:tmpl w:val="C66CB504"/>
    <w:lvl w:ilvl="0" w:tplc="1F2E7F4E">
      <w:start w:val="1"/>
      <w:numFmt w:val="decimal"/>
      <w:lvlText w:val="%1)"/>
      <w:lvlJc w:val="center"/>
      <w:pPr>
        <w:ind w:left="1429" w:hanging="360"/>
      </w:pPr>
      <w:rPr>
        <w:rFonts w:cs="Times New Roman" w:hint="default"/>
        <w:spacing w:val="0"/>
        <w:position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DAF1EE3"/>
    <w:multiLevelType w:val="hybridMultilevel"/>
    <w:tmpl w:val="954284A8"/>
    <w:lvl w:ilvl="0" w:tplc="90B280F0">
      <w:start w:val="1"/>
      <w:numFmt w:val="bullet"/>
      <w:pStyle w:val="a"/>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FD46329"/>
    <w:multiLevelType w:val="hybridMultilevel"/>
    <w:tmpl w:val="F286BBCE"/>
    <w:lvl w:ilvl="0" w:tplc="7630AD04">
      <w:start w:val="1"/>
      <w:numFmt w:val="decimal"/>
      <w:lvlText w:val="%1."/>
      <w:lvlJc w:val="left"/>
      <w:pPr>
        <w:ind w:left="643" w:hanging="360"/>
      </w:pPr>
      <w:rPr>
        <w:rFonts w:cs="Times New Roman" w:hint="default"/>
      </w:rPr>
    </w:lvl>
    <w:lvl w:ilvl="1" w:tplc="04190019" w:tentative="1">
      <w:start w:val="1"/>
      <w:numFmt w:val="lowerLetter"/>
      <w:lvlText w:val="%2."/>
      <w:lvlJc w:val="left"/>
      <w:pPr>
        <w:ind w:left="1548" w:hanging="360"/>
      </w:pPr>
      <w:rPr>
        <w:rFonts w:cs="Times New Roman"/>
      </w:rPr>
    </w:lvl>
    <w:lvl w:ilvl="2" w:tplc="0419001B" w:tentative="1">
      <w:start w:val="1"/>
      <w:numFmt w:val="lowerRoman"/>
      <w:lvlText w:val="%3."/>
      <w:lvlJc w:val="right"/>
      <w:pPr>
        <w:ind w:left="2268" w:hanging="180"/>
      </w:pPr>
      <w:rPr>
        <w:rFonts w:cs="Times New Roman"/>
      </w:rPr>
    </w:lvl>
    <w:lvl w:ilvl="3" w:tplc="0419000F" w:tentative="1">
      <w:start w:val="1"/>
      <w:numFmt w:val="decimal"/>
      <w:lvlText w:val="%4."/>
      <w:lvlJc w:val="left"/>
      <w:pPr>
        <w:ind w:left="2988" w:hanging="360"/>
      </w:pPr>
      <w:rPr>
        <w:rFonts w:cs="Times New Roman"/>
      </w:rPr>
    </w:lvl>
    <w:lvl w:ilvl="4" w:tplc="04190019" w:tentative="1">
      <w:start w:val="1"/>
      <w:numFmt w:val="lowerLetter"/>
      <w:lvlText w:val="%5."/>
      <w:lvlJc w:val="left"/>
      <w:pPr>
        <w:ind w:left="3708" w:hanging="360"/>
      </w:pPr>
      <w:rPr>
        <w:rFonts w:cs="Times New Roman"/>
      </w:rPr>
    </w:lvl>
    <w:lvl w:ilvl="5" w:tplc="0419001B" w:tentative="1">
      <w:start w:val="1"/>
      <w:numFmt w:val="lowerRoman"/>
      <w:lvlText w:val="%6."/>
      <w:lvlJc w:val="right"/>
      <w:pPr>
        <w:ind w:left="4428" w:hanging="180"/>
      </w:pPr>
      <w:rPr>
        <w:rFonts w:cs="Times New Roman"/>
      </w:rPr>
    </w:lvl>
    <w:lvl w:ilvl="6" w:tplc="0419000F" w:tentative="1">
      <w:start w:val="1"/>
      <w:numFmt w:val="decimal"/>
      <w:lvlText w:val="%7."/>
      <w:lvlJc w:val="left"/>
      <w:pPr>
        <w:ind w:left="5148" w:hanging="360"/>
      </w:pPr>
      <w:rPr>
        <w:rFonts w:cs="Times New Roman"/>
      </w:rPr>
    </w:lvl>
    <w:lvl w:ilvl="7" w:tplc="04190019" w:tentative="1">
      <w:start w:val="1"/>
      <w:numFmt w:val="lowerLetter"/>
      <w:lvlText w:val="%8."/>
      <w:lvlJc w:val="left"/>
      <w:pPr>
        <w:ind w:left="5868" w:hanging="360"/>
      </w:pPr>
      <w:rPr>
        <w:rFonts w:cs="Times New Roman"/>
      </w:rPr>
    </w:lvl>
    <w:lvl w:ilvl="8" w:tplc="0419001B" w:tentative="1">
      <w:start w:val="1"/>
      <w:numFmt w:val="lowerRoman"/>
      <w:lvlText w:val="%9."/>
      <w:lvlJc w:val="right"/>
      <w:pPr>
        <w:ind w:left="6588" w:hanging="180"/>
      </w:pPr>
      <w:rPr>
        <w:rFonts w:cs="Times New Roman"/>
      </w:rPr>
    </w:lvl>
  </w:abstractNum>
  <w:abstractNum w:abstractNumId="17">
    <w:nsid w:val="401D64F0"/>
    <w:multiLevelType w:val="hybridMultilevel"/>
    <w:tmpl w:val="8F6EE75E"/>
    <w:lvl w:ilvl="0" w:tplc="7630AD04">
      <w:start w:val="1"/>
      <w:numFmt w:val="decimal"/>
      <w:lvlText w:val="%1."/>
      <w:lvlJc w:val="left"/>
      <w:pPr>
        <w:ind w:left="25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3984E26"/>
    <w:multiLevelType w:val="hybridMultilevel"/>
    <w:tmpl w:val="89286BFA"/>
    <w:lvl w:ilvl="0" w:tplc="5D920650">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9">
    <w:nsid w:val="451A3918"/>
    <w:multiLevelType w:val="hybridMultilevel"/>
    <w:tmpl w:val="14E856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6A45424"/>
    <w:multiLevelType w:val="hybridMultilevel"/>
    <w:tmpl w:val="9FFE69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9627D2E"/>
    <w:multiLevelType w:val="hybridMultilevel"/>
    <w:tmpl w:val="93E89A08"/>
    <w:lvl w:ilvl="0" w:tplc="57DAB0D0">
      <w:start w:val="1"/>
      <w:numFmt w:val="decimal"/>
      <w:lvlText w:val="%1."/>
      <w:lvlJc w:val="left"/>
      <w:pPr>
        <w:ind w:left="25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BE30F97"/>
    <w:multiLevelType w:val="hybridMultilevel"/>
    <w:tmpl w:val="A136078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23">
    <w:nsid w:val="4F6F20B4"/>
    <w:multiLevelType w:val="hybridMultilevel"/>
    <w:tmpl w:val="702A79EC"/>
    <w:lvl w:ilvl="0" w:tplc="9CFE547C">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522A6754"/>
    <w:multiLevelType w:val="hybridMultilevel"/>
    <w:tmpl w:val="E18C354C"/>
    <w:lvl w:ilvl="0" w:tplc="C546A808">
      <w:start w:val="1"/>
      <w:numFmt w:val="decimal"/>
      <w:lvlText w:val="16.%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A232C3D"/>
    <w:multiLevelType w:val="hybridMultilevel"/>
    <w:tmpl w:val="713ED8DC"/>
    <w:lvl w:ilvl="0" w:tplc="9F203200">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26">
    <w:nsid w:val="5E1D4295"/>
    <w:multiLevelType w:val="hybridMultilevel"/>
    <w:tmpl w:val="7736C2CC"/>
    <w:lvl w:ilvl="0" w:tplc="7630AD04">
      <w:start w:val="1"/>
      <w:numFmt w:val="decimal"/>
      <w:lvlText w:val="%1."/>
      <w:lvlJc w:val="left"/>
      <w:pPr>
        <w:ind w:left="643" w:hanging="360"/>
      </w:pPr>
      <w:rPr>
        <w:rFonts w:cs="Times New Roman" w:hint="default"/>
      </w:rPr>
    </w:lvl>
    <w:lvl w:ilvl="1" w:tplc="04190019" w:tentative="1">
      <w:start w:val="1"/>
      <w:numFmt w:val="lowerLetter"/>
      <w:lvlText w:val="%2."/>
      <w:lvlJc w:val="left"/>
      <w:pPr>
        <w:ind w:left="1548" w:hanging="360"/>
      </w:pPr>
      <w:rPr>
        <w:rFonts w:cs="Times New Roman"/>
      </w:rPr>
    </w:lvl>
    <w:lvl w:ilvl="2" w:tplc="0419001B" w:tentative="1">
      <w:start w:val="1"/>
      <w:numFmt w:val="lowerRoman"/>
      <w:lvlText w:val="%3."/>
      <w:lvlJc w:val="right"/>
      <w:pPr>
        <w:ind w:left="2268" w:hanging="180"/>
      </w:pPr>
      <w:rPr>
        <w:rFonts w:cs="Times New Roman"/>
      </w:rPr>
    </w:lvl>
    <w:lvl w:ilvl="3" w:tplc="0419000F" w:tentative="1">
      <w:start w:val="1"/>
      <w:numFmt w:val="decimal"/>
      <w:lvlText w:val="%4."/>
      <w:lvlJc w:val="left"/>
      <w:pPr>
        <w:ind w:left="2988" w:hanging="360"/>
      </w:pPr>
      <w:rPr>
        <w:rFonts w:cs="Times New Roman"/>
      </w:rPr>
    </w:lvl>
    <w:lvl w:ilvl="4" w:tplc="04190019" w:tentative="1">
      <w:start w:val="1"/>
      <w:numFmt w:val="lowerLetter"/>
      <w:lvlText w:val="%5."/>
      <w:lvlJc w:val="left"/>
      <w:pPr>
        <w:ind w:left="3708" w:hanging="360"/>
      </w:pPr>
      <w:rPr>
        <w:rFonts w:cs="Times New Roman"/>
      </w:rPr>
    </w:lvl>
    <w:lvl w:ilvl="5" w:tplc="0419001B" w:tentative="1">
      <w:start w:val="1"/>
      <w:numFmt w:val="lowerRoman"/>
      <w:lvlText w:val="%6."/>
      <w:lvlJc w:val="right"/>
      <w:pPr>
        <w:ind w:left="4428" w:hanging="180"/>
      </w:pPr>
      <w:rPr>
        <w:rFonts w:cs="Times New Roman"/>
      </w:rPr>
    </w:lvl>
    <w:lvl w:ilvl="6" w:tplc="0419000F" w:tentative="1">
      <w:start w:val="1"/>
      <w:numFmt w:val="decimal"/>
      <w:lvlText w:val="%7."/>
      <w:lvlJc w:val="left"/>
      <w:pPr>
        <w:ind w:left="5148" w:hanging="360"/>
      </w:pPr>
      <w:rPr>
        <w:rFonts w:cs="Times New Roman"/>
      </w:rPr>
    </w:lvl>
    <w:lvl w:ilvl="7" w:tplc="04190019" w:tentative="1">
      <w:start w:val="1"/>
      <w:numFmt w:val="lowerLetter"/>
      <w:lvlText w:val="%8."/>
      <w:lvlJc w:val="left"/>
      <w:pPr>
        <w:ind w:left="5868" w:hanging="360"/>
      </w:pPr>
      <w:rPr>
        <w:rFonts w:cs="Times New Roman"/>
      </w:rPr>
    </w:lvl>
    <w:lvl w:ilvl="8" w:tplc="0419001B" w:tentative="1">
      <w:start w:val="1"/>
      <w:numFmt w:val="lowerRoman"/>
      <w:lvlText w:val="%9."/>
      <w:lvlJc w:val="right"/>
      <w:pPr>
        <w:ind w:left="6588" w:hanging="180"/>
      </w:pPr>
      <w:rPr>
        <w:rFonts w:cs="Times New Roman"/>
      </w:rPr>
    </w:lvl>
  </w:abstractNum>
  <w:abstractNum w:abstractNumId="27">
    <w:nsid w:val="664D72BE"/>
    <w:multiLevelType w:val="hybridMultilevel"/>
    <w:tmpl w:val="BD76F5B6"/>
    <w:lvl w:ilvl="0" w:tplc="8FCC056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A8B301F"/>
    <w:multiLevelType w:val="hybridMultilevel"/>
    <w:tmpl w:val="9C642EEE"/>
    <w:lvl w:ilvl="0" w:tplc="870C6FA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FF3203A"/>
    <w:multiLevelType w:val="hybridMultilevel"/>
    <w:tmpl w:val="AF58485E"/>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408" w:hanging="360"/>
      </w:pPr>
      <w:rPr>
        <w:rFonts w:cs="Times New Roman"/>
      </w:rPr>
    </w:lvl>
    <w:lvl w:ilvl="2" w:tplc="0419001B" w:tentative="1">
      <w:start w:val="1"/>
      <w:numFmt w:val="lowerRoman"/>
      <w:lvlText w:val="%3."/>
      <w:lvlJc w:val="right"/>
      <w:pPr>
        <w:ind w:left="2128" w:hanging="180"/>
      </w:pPr>
      <w:rPr>
        <w:rFonts w:cs="Times New Roman"/>
      </w:rPr>
    </w:lvl>
    <w:lvl w:ilvl="3" w:tplc="0419000F" w:tentative="1">
      <w:start w:val="1"/>
      <w:numFmt w:val="decimal"/>
      <w:lvlText w:val="%4."/>
      <w:lvlJc w:val="left"/>
      <w:pPr>
        <w:ind w:left="2848" w:hanging="360"/>
      </w:pPr>
      <w:rPr>
        <w:rFonts w:cs="Times New Roman"/>
      </w:rPr>
    </w:lvl>
    <w:lvl w:ilvl="4" w:tplc="04190019" w:tentative="1">
      <w:start w:val="1"/>
      <w:numFmt w:val="lowerLetter"/>
      <w:lvlText w:val="%5."/>
      <w:lvlJc w:val="left"/>
      <w:pPr>
        <w:ind w:left="3568" w:hanging="360"/>
      </w:pPr>
      <w:rPr>
        <w:rFonts w:cs="Times New Roman"/>
      </w:rPr>
    </w:lvl>
    <w:lvl w:ilvl="5" w:tplc="0419001B" w:tentative="1">
      <w:start w:val="1"/>
      <w:numFmt w:val="lowerRoman"/>
      <w:lvlText w:val="%6."/>
      <w:lvlJc w:val="right"/>
      <w:pPr>
        <w:ind w:left="4288" w:hanging="180"/>
      </w:pPr>
      <w:rPr>
        <w:rFonts w:cs="Times New Roman"/>
      </w:rPr>
    </w:lvl>
    <w:lvl w:ilvl="6" w:tplc="0419000F" w:tentative="1">
      <w:start w:val="1"/>
      <w:numFmt w:val="decimal"/>
      <w:lvlText w:val="%7."/>
      <w:lvlJc w:val="left"/>
      <w:pPr>
        <w:ind w:left="5008" w:hanging="360"/>
      </w:pPr>
      <w:rPr>
        <w:rFonts w:cs="Times New Roman"/>
      </w:rPr>
    </w:lvl>
    <w:lvl w:ilvl="7" w:tplc="04190019" w:tentative="1">
      <w:start w:val="1"/>
      <w:numFmt w:val="lowerLetter"/>
      <w:lvlText w:val="%8."/>
      <w:lvlJc w:val="left"/>
      <w:pPr>
        <w:ind w:left="5728" w:hanging="360"/>
      </w:pPr>
      <w:rPr>
        <w:rFonts w:cs="Times New Roman"/>
      </w:rPr>
    </w:lvl>
    <w:lvl w:ilvl="8" w:tplc="0419001B" w:tentative="1">
      <w:start w:val="1"/>
      <w:numFmt w:val="lowerRoman"/>
      <w:lvlText w:val="%9."/>
      <w:lvlJc w:val="right"/>
      <w:pPr>
        <w:ind w:left="6448" w:hanging="180"/>
      </w:pPr>
      <w:rPr>
        <w:rFonts w:cs="Times New Roman"/>
      </w:rPr>
    </w:lvl>
  </w:abstractNum>
  <w:abstractNum w:abstractNumId="30">
    <w:nsid w:val="75AF7C83"/>
    <w:multiLevelType w:val="hybridMultilevel"/>
    <w:tmpl w:val="FA7C1702"/>
    <w:lvl w:ilvl="0" w:tplc="D194D76C">
      <w:start w:val="1"/>
      <w:numFmt w:val="bullet"/>
      <w:lvlText w:val=""/>
      <w:lvlJc w:val="left"/>
      <w:pPr>
        <w:tabs>
          <w:tab w:val="num" w:pos="1891"/>
        </w:tabs>
        <w:ind w:left="1891" w:hanging="360"/>
      </w:pPr>
      <w:rPr>
        <w:rFonts w:ascii="Symbol" w:hAnsi="Symbol" w:hint="default"/>
      </w:rPr>
    </w:lvl>
    <w:lvl w:ilvl="1" w:tplc="04190003" w:tentative="1">
      <w:start w:val="1"/>
      <w:numFmt w:val="bullet"/>
      <w:lvlText w:val="o"/>
      <w:lvlJc w:val="left"/>
      <w:pPr>
        <w:tabs>
          <w:tab w:val="num" w:pos="1351"/>
        </w:tabs>
        <w:ind w:left="1351" w:hanging="360"/>
      </w:pPr>
      <w:rPr>
        <w:rFonts w:ascii="Courier New" w:hAnsi="Courier New" w:hint="default"/>
      </w:rPr>
    </w:lvl>
    <w:lvl w:ilvl="2" w:tplc="04190005" w:tentative="1">
      <w:start w:val="1"/>
      <w:numFmt w:val="bullet"/>
      <w:lvlText w:val=""/>
      <w:lvlJc w:val="left"/>
      <w:pPr>
        <w:tabs>
          <w:tab w:val="num" w:pos="2071"/>
        </w:tabs>
        <w:ind w:left="2071" w:hanging="360"/>
      </w:pPr>
      <w:rPr>
        <w:rFonts w:ascii="Wingdings" w:hAnsi="Wingdings" w:hint="default"/>
      </w:rPr>
    </w:lvl>
    <w:lvl w:ilvl="3" w:tplc="04190001" w:tentative="1">
      <w:start w:val="1"/>
      <w:numFmt w:val="bullet"/>
      <w:lvlText w:val=""/>
      <w:lvlJc w:val="left"/>
      <w:pPr>
        <w:tabs>
          <w:tab w:val="num" w:pos="2791"/>
        </w:tabs>
        <w:ind w:left="2791" w:hanging="360"/>
      </w:pPr>
      <w:rPr>
        <w:rFonts w:ascii="Symbol" w:hAnsi="Symbol" w:hint="default"/>
      </w:rPr>
    </w:lvl>
    <w:lvl w:ilvl="4" w:tplc="04190003" w:tentative="1">
      <w:start w:val="1"/>
      <w:numFmt w:val="bullet"/>
      <w:lvlText w:val="o"/>
      <w:lvlJc w:val="left"/>
      <w:pPr>
        <w:tabs>
          <w:tab w:val="num" w:pos="3511"/>
        </w:tabs>
        <w:ind w:left="3511" w:hanging="360"/>
      </w:pPr>
      <w:rPr>
        <w:rFonts w:ascii="Courier New" w:hAnsi="Courier New" w:hint="default"/>
      </w:rPr>
    </w:lvl>
    <w:lvl w:ilvl="5" w:tplc="04190005" w:tentative="1">
      <w:start w:val="1"/>
      <w:numFmt w:val="bullet"/>
      <w:lvlText w:val=""/>
      <w:lvlJc w:val="left"/>
      <w:pPr>
        <w:tabs>
          <w:tab w:val="num" w:pos="4231"/>
        </w:tabs>
        <w:ind w:left="4231" w:hanging="360"/>
      </w:pPr>
      <w:rPr>
        <w:rFonts w:ascii="Wingdings" w:hAnsi="Wingdings" w:hint="default"/>
      </w:rPr>
    </w:lvl>
    <w:lvl w:ilvl="6" w:tplc="04190001" w:tentative="1">
      <w:start w:val="1"/>
      <w:numFmt w:val="bullet"/>
      <w:lvlText w:val=""/>
      <w:lvlJc w:val="left"/>
      <w:pPr>
        <w:tabs>
          <w:tab w:val="num" w:pos="4951"/>
        </w:tabs>
        <w:ind w:left="4951" w:hanging="360"/>
      </w:pPr>
      <w:rPr>
        <w:rFonts w:ascii="Symbol" w:hAnsi="Symbol" w:hint="default"/>
      </w:rPr>
    </w:lvl>
    <w:lvl w:ilvl="7" w:tplc="04190003" w:tentative="1">
      <w:start w:val="1"/>
      <w:numFmt w:val="bullet"/>
      <w:lvlText w:val="o"/>
      <w:lvlJc w:val="left"/>
      <w:pPr>
        <w:tabs>
          <w:tab w:val="num" w:pos="5671"/>
        </w:tabs>
        <w:ind w:left="5671" w:hanging="360"/>
      </w:pPr>
      <w:rPr>
        <w:rFonts w:ascii="Courier New" w:hAnsi="Courier New" w:hint="default"/>
      </w:rPr>
    </w:lvl>
    <w:lvl w:ilvl="8" w:tplc="04190005" w:tentative="1">
      <w:start w:val="1"/>
      <w:numFmt w:val="bullet"/>
      <w:lvlText w:val=""/>
      <w:lvlJc w:val="left"/>
      <w:pPr>
        <w:tabs>
          <w:tab w:val="num" w:pos="6391"/>
        </w:tabs>
        <w:ind w:left="6391"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5"/>
  </w:num>
  <w:num w:numId="11">
    <w:abstractNumId w:val="29"/>
  </w:num>
  <w:num w:numId="12">
    <w:abstractNumId w:val="22"/>
  </w:num>
  <w:num w:numId="13">
    <w:abstractNumId w:val="30"/>
  </w:num>
  <w:num w:numId="14">
    <w:abstractNumId w:val="9"/>
  </w:num>
  <w:num w:numId="15">
    <w:abstractNumId w:val="19"/>
  </w:num>
  <w:num w:numId="16">
    <w:abstractNumId w:val="5"/>
  </w:num>
  <w:num w:numId="17">
    <w:abstractNumId w:val="14"/>
  </w:num>
  <w:num w:numId="18">
    <w:abstractNumId w:val="8"/>
  </w:num>
  <w:num w:numId="19">
    <w:abstractNumId w:val="13"/>
  </w:num>
  <w:num w:numId="20">
    <w:abstractNumId w:val="2"/>
  </w:num>
  <w:num w:numId="21">
    <w:abstractNumId w:val="21"/>
  </w:num>
  <w:num w:numId="22">
    <w:abstractNumId w:val="3"/>
  </w:num>
  <w:num w:numId="23">
    <w:abstractNumId w:val="10"/>
  </w:num>
  <w:num w:numId="24">
    <w:abstractNumId w:val="17"/>
  </w:num>
  <w:num w:numId="25">
    <w:abstractNumId w:val="16"/>
  </w:num>
  <w:num w:numId="26">
    <w:abstractNumId w:val="7"/>
  </w:num>
  <w:num w:numId="27">
    <w:abstractNumId w:val="6"/>
  </w:num>
  <w:num w:numId="28">
    <w:abstractNumId w:val="11"/>
  </w:num>
  <w:num w:numId="29">
    <w:abstractNumId w:val="26"/>
  </w:num>
  <w:num w:numId="30">
    <w:abstractNumId w:val="18"/>
  </w:num>
  <w:num w:numId="31">
    <w:abstractNumId w:val="20"/>
  </w:num>
  <w:num w:numId="32">
    <w:abstractNumId w:val="4"/>
  </w:num>
  <w:num w:numId="33">
    <w:abstractNumId w:val="28"/>
  </w:num>
  <w:num w:numId="34">
    <w:abstractNumId w:val="12"/>
  </w:num>
  <w:num w:numId="35">
    <w:abstractNumId w:val="25"/>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24"/>
  </w:num>
  <w:num w:numId="39">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142"/>
  <w:drawingGridHorizontalSpacing w:val="120"/>
  <w:drawingGridVerticalSpacing w:val="6"/>
  <w:displayHorizontalDrawingGridEvery w:val="2"/>
  <w:noPunctuationKerning/>
  <w:characterSpacingControl w:val="doNotCompress"/>
  <w:footnotePr>
    <w:footnote w:id="-1"/>
    <w:footnote w:id="0"/>
  </w:footnotePr>
  <w:endnotePr>
    <w:endnote w:id="-1"/>
    <w:endnote w:id="0"/>
  </w:endnotePr>
  <w:compat/>
  <w:rsids>
    <w:rsidRoot w:val="00CB1CD2"/>
    <w:rsid w:val="0000047B"/>
    <w:rsid w:val="00001870"/>
    <w:rsid w:val="00001B30"/>
    <w:rsid w:val="00001C64"/>
    <w:rsid w:val="0000296D"/>
    <w:rsid w:val="00002C99"/>
    <w:rsid w:val="0000394B"/>
    <w:rsid w:val="00003BAF"/>
    <w:rsid w:val="00003C63"/>
    <w:rsid w:val="0000490A"/>
    <w:rsid w:val="00004C8E"/>
    <w:rsid w:val="00004D45"/>
    <w:rsid w:val="0000591E"/>
    <w:rsid w:val="00005E02"/>
    <w:rsid w:val="000074BC"/>
    <w:rsid w:val="000074DB"/>
    <w:rsid w:val="00010660"/>
    <w:rsid w:val="0001130A"/>
    <w:rsid w:val="00012ED0"/>
    <w:rsid w:val="00013BDF"/>
    <w:rsid w:val="00014197"/>
    <w:rsid w:val="00014334"/>
    <w:rsid w:val="000149E5"/>
    <w:rsid w:val="0001566C"/>
    <w:rsid w:val="0001680A"/>
    <w:rsid w:val="000173AE"/>
    <w:rsid w:val="00020F0C"/>
    <w:rsid w:val="000214B7"/>
    <w:rsid w:val="000223E0"/>
    <w:rsid w:val="000228DF"/>
    <w:rsid w:val="000231F7"/>
    <w:rsid w:val="0002429E"/>
    <w:rsid w:val="00024375"/>
    <w:rsid w:val="00024CFA"/>
    <w:rsid w:val="00024D06"/>
    <w:rsid w:val="00026904"/>
    <w:rsid w:val="000269E3"/>
    <w:rsid w:val="0002740A"/>
    <w:rsid w:val="00030785"/>
    <w:rsid w:val="00030B34"/>
    <w:rsid w:val="0003112F"/>
    <w:rsid w:val="00031B5B"/>
    <w:rsid w:val="000321B3"/>
    <w:rsid w:val="0003325D"/>
    <w:rsid w:val="00035165"/>
    <w:rsid w:val="0003524E"/>
    <w:rsid w:val="00035857"/>
    <w:rsid w:val="00035BC5"/>
    <w:rsid w:val="000367B5"/>
    <w:rsid w:val="00036A0E"/>
    <w:rsid w:val="0003782E"/>
    <w:rsid w:val="00037E49"/>
    <w:rsid w:val="00040233"/>
    <w:rsid w:val="00040666"/>
    <w:rsid w:val="0004070E"/>
    <w:rsid w:val="00040EF6"/>
    <w:rsid w:val="00040F1A"/>
    <w:rsid w:val="0004266F"/>
    <w:rsid w:val="00042AD7"/>
    <w:rsid w:val="00042ADB"/>
    <w:rsid w:val="00042C98"/>
    <w:rsid w:val="00042E60"/>
    <w:rsid w:val="00042F7A"/>
    <w:rsid w:val="00043A04"/>
    <w:rsid w:val="00044335"/>
    <w:rsid w:val="000448A4"/>
    <w:rsid w:val="00044A66"/>
    <w:rsid w:val="00044AA6"/>
    <w:rsid w:val="00044C86"/>
    <w:rsid w:val="00044CAC"/>
    <w:rsid w:val="00044F9E"/>
    <w:rsid w:val="0004500F"/>
    <w:rsid w:val="00046372"/>
    <w:rsid w:val="000464BE"/>
    <w:rsid w:val="00046D44"/>
    <w:rsid w:val="00047F49"/>
    <w:rsid w:val="00051498"/>
    <w:rsid w:val="00051BF9"/>
    <w:rsid w:val="00051EE0"/>
    <w:rsid w:val="000522FF"/>
    <w:rsid w:val="00052600"/>
    <w:rsid w:val="000526E6"/>
    <w:rsid w:val="000535D9"/>
    <w:rsid w:val="00053C0D"/>
    <w:rsid w:val="00053DE7"/>
    <w:rsid w:val="0005490C"/>
    <w:rsid w:val="00054D92"/>
    <w:rsid w:val="00054F6D"/>
    <w:rsid w:val="00055932"/>
    <w:rsid w:val="00055ABC"/>
    <w:rsid w:val="000561B7"/>
    <w:rsid w:val="00056568"/>
    <w:rsid w:val="00056EA2"/>
    <w:rsid w:val="00056EA9"/>
    <w:rsid w:val="00057D43"/>
    <w:rsid w:val="0006094B"/>
    <w:rsid w:val="00060EF2"/>
    <w:rsid w:val="00061474"/>
    <w:rsid w:val="00061D60"/>
    <w:rsid w:val="00062052"/>
    <w:rsid w:val="00062C29"/>
    <w:rsid w:val="0006394F"/>
    <w:rsid w:val="00063C43"/>
    <w:rsid w:val="00063E10"/>
    <w:rsid w:val="00064847"/>
    <w:rsid w:val="000650DD"/>
    <w:rsid w:val="00065886"/>
    <w:rsid w:val="00066274"/>
    <w:rsid w:val="00066A6A"/>
    <w:rsid w:val="000670C7"/>
    <w:rsid w:val="000701C9"/>
    <w:rsid w:val="000708A6"/>
    <w:rsid w:val="00070A07"/>
    <w:rsid w:val="00071140"/>
    <w:rsid w:val="0007125F"/>
    <w:rsid w:val="00073AF6"/>
    <w:rsid w:val="00074E64"/>
    <w:rsid w:val="00074F96"/>
    <w:rsid w:val="0007560E"/>
    <w:rsid w:val="00075929"/>
    <w:rsid w:val="00080287"/>
    <w:rsid w:val="00080F85"/>
    <w:rsid w:val="00081003"/>
    <w:rsid w:val="000810C5"/>
    <w:rsid w:val="00081F0B"/>
    <w:rsid w:val="000824C7"/>
    <w:rsid w:val="00083010"/>
    <w:rsid w:val="00084681"/>
    <w:rsid w:val="000856DC"/>
    <w:rsid w:val="00085F1C"/>
    <w:rsid w:val="00087165"/>
    <w:rsid w:val="000878B9"/>
    <w:rsid w:val="00087B58"/>
    <w:rsid w:val="000907D8"/>
    <w:rsid w:val="00091E81"/>
    <w:rsid w:val="000931D8"/>
    <w:rsid w:val="00093CC4"/>
    <w:rsid w:val="0009425F"/>
    <w:rsid w:val="00094273"/>
    <w:rsid w:val="000949FB"/>
    <w:rsid w:val="00094EC4"/>
    <w:rsid w:val="00094F04"/>
    <w:rsid w:val="00095DDD"/>
    <w:rsid w:val="000963E9"/>
    <w:rsid w:val="000972B7"/>
    <w:rsid w:val="000A0205"/>
    <w:rsid w:val="000A1AF5"/>
    <w:rsid w:val="000A1D49"/>
    <w:rsid w:val="000A2221"/>
    <w:rsid w:val="000A2560"/>
    <w:rsid w:val="000A33DF"/>
    <w:rsid w:val="000A4638"/>
    <w:rsid w:val="000A4A7F"/>
    <w:rsid w:val="000A5F3A"/>
    <w:rsid w:val="000A607F"/>
    <w:rsid w:val="000A707A"/>
    <w:rsid w:val="000A77D1"/>
    <w:rsid w:val="000A7FF4"/>
    <w:rsid w:val="000B1887"/>
    <w:rsid w:val="000B23B5"/>
    <w:rsid w:val="000B2A62"/>
    <w:rsid w:val="000B2B18"/>
    <w:rsid w:val="000B2D20"/>
    <w:rsid w:val="000B3545"/>
    <w:rsid w:val="000B3D7C"/>
    <w:rsid w:val="000B4A49"/>
    <w:rsid w:val="000B5C3F"/>
    <w:rsid w:val="000C19F0"/>
    <w:rsid w:val="000C202B"/>
    <w:rsid w:val="000C2213"/>
    <w:rsid w:val="000C3C4C"/>
    <w:rsid w:val="000C3EC2"/>
    <w:rsid w:val="000C4146"/>
    <w:rsid w:val="000C4525"/>
    <w:rsid w:val="000C4A1A"/>
    <w:rsid w:val="000C4B62"/>
    <w:rsid w:val="000C5415"/>
    <w:rsid w:val="000C5649"/>
    <w:rsid w:val="000C58F3"/>
    <w:rsid w:val="000C590A"/>
    <w:rsid w:val="000C5A77"/>
    <w:rsid w:val="000C5F5A"/>
    <w:rsid w:val="000C7475"/>
    <w:rsid w:val="000C76F7"/>
    <w:rsid w:val="000D0348"/>
    <w:rsid w:val="000D07DC"/>
    <w:rsid w:val="000D0AB2"/>
    <w:rsid w:val="000D31EB"/>
    <w:rsid w:val="000D358C"/>
    <w:rsid w:val="000D49A2"/>
    <w:rsid w:val="000D4A1F"/>
    <w:rsid w:val="000D5F1E"/>
    <w:rsid w:val="000D64BE"/>
    <w:rsid w:val="000D6BCA"/>
    <w:rsid w:val="000D6E2C"/>
    <w:rsid w:val="000E06F3"/>
    <w:rsid w:val="000E0EFE"/>
    <w:rsid w:val="000E1034"/>
    <w:rsid w:val="000E1603"/>
    <w:rsid w:val="000E177F"/>
    <w:rsid w:val="000E2DE7"/>
    <w:rsid w:val="000E3A66"/>
    <w:rsid w:val="000E539C"/>
    <w:rsid w:val="000E5967"/>
    <w:rsid w:val="000E6B66"/>
    <w:rsid w:val="000E7FD3"/>
    <w:rsid w:val="000F042A"/>
    <w:rsid w:val="000F0AB8"/>
    <w:rsid w:val="000F1497"/>
    <w:rsid w:val="000F1F79"/>
    <w:rsid w:val="000F2486"/>
    <w:rsid w:val="000F25C1"/>
    <w:rsid w:val="000F28B5"/>
    <w:rsid w:val="000F2EAE"/>
    <w:rsid w:val="000F3E08"/>
    <w:rsid w:val="000F42D2"/>
    <w:rsid w:val="000F4BAD"/>
    <w:rsid w:val="000F4C45"/>
    <w:rsid w:val="000F4F54"/>
    <w:rsid w:val="000F5541"/>
    <w:rsid w:val="000F56A5"/>
    <w:rsid w:val="000F5CF1"/>
    <w:rsid w:val="000F63D3"/>
    <w:rsid w:val="000F69BA"/>
    <w:rsid w:val="000F6DEA"/>
    <w:rsid w:val="000F6E9C"/>
    <w:rsid w:val="000F6F21"/>
    <w:rsid w:val="001001A9"/>
    <w:rsid w:val="001009C5"/>
    <w:rsid w:val="00101DB6"/>
    <w:rsid w:val="0010238F"/>
    <w:rsid w:val="001023BD"/>
    <w:rsid w:val="00102AC4"/>
    <w:rsid w:val="00103DDF"/>
    <w:rsid w:val="001040CB"/>
    <w:rsid w:val="001046EE"/>
    <w:rsid w:val="001048B2"/>
    <w:rsid w:val="001059BB"/>
    <w:rsid w:val="0010627D"/>
    <w:rsid w:val="00106720"/>
    <w:rsid w:val="00107304"/>
    <w:rsid w:val="001107CE"/>
    <w:rsid w:val="00111404"/>
    <w:rsid w:val="00111752"/>
    <w:rsid w:val="001118B8"/>
    <w:rsid w:val="001126AF"/>
    <w:rsid w:val="00112774"/>
    <w:rsid w:val="00113946"/>
    <w:rsid w:val="0011491F"/>
    <w:rsid w:val="0011510B"/>
    <w:rsid w:val="00115248"/>
    <w:rsid w:val="0011565A"/>
    <w:rsid w:val="00116034"/>
    <w:rsid w:val="00117B61"/>
    <w:rsid w:val="00120348"/>
    <w:rsid w:val="0012080B"/>
    <w:rsid w:val="00120B4C"/>
    <w:rsid w:val="0012152C"/>
    <w:rsid w:val="00122751"/>
    <w:rsid w:val="00122F61"/>
    <w:rsid w:val="0012303C"/>
    <w:rsid w:val="00123249"/>
    <w:rsid w:val="001245A6"/>
    <w:rsid w:val="001246A2"/>
    <w:rsid w:val="001246AF"/>
    <w:rsid w:val="001252A3"/>
    <w:rsid w:val="001255B0"/>
    <w:rsid w:val="0012660A"/>
    <w:rsid w:val="001321E7"/>
    <w:rsid w:val="0013280E"/>
    <w:rsid w:val="00134513"/>
    <w:rsid w:val="00136178"/>
    <w:rsid w:val="00136EAF"/>
    <w:rsid w:val="00137E9D"/>
    <w:rsid w:val="001404E4"/>
    <w:rsid w:val="001408DE"/>
    <w:rsid w:val="001411D1"/>
    <w:rsid w:val="00141390"/>
    <w:rsid w:val="001421D6"/>
    <w:rsid w:val="00142B3D"/>
    <w:rsid w:val="0014311E"/>
    <w:rsid w:val="00143351"/>
    <w:rsid w:val="00143369"/>
    <w:rsid w:val="001435A1"/>
    <w:rsid w:val="0014404D"/>
    <w:rsid w:val="001462B3"/>
    <w:rsid w:val="0014711B"/>
    <w:rsid w:val="00147C42"/>
    <w:rsid w:val="001508B8"/>
    <w:rsid w:val="00151235"/>
    <w:rsid w:val="00151448"/>
    <w:rsid w:val="001523A9"/>
    <w:rsid w:val="001542F0"/>
    <w:rsid w:val="00154B6E"/>
    <w:rsid w:val="00155772"/>
    <w:rsid w:val="001567F5"/>
    <w:rsid w:val="00156F8E"/>
    <w:rsid w:val="001572AA"/>
    <w:rsid w:val="00160FD3"/>
    <w:rsid w:val="00161F76"/>
    <w:rsid w:val="00162378"/>
    <w:rsid w:val="001631FE"/>
    <w:rsid w:val="00163257"/>
    <w:rsid w:val="00163AC1"/>
    <w:rsid w:val="00163CD2"/>
    <w:rsid w:val="0016438A"/>
    <w:rsid w:val="0016439A"/>
    <w:rsid w:val="00165785"/>
    <w:rsid w:val="00166B32"/>
    <w:rsid w:val="0016792E"/>
    <w:rsid w:val="00170F62"/>
    <w:rsid w:val="001712ED"/>
    <w:rsid w:val="001716EC"/>
    <w:rsid w:val="00171B1F"/>
    <w:rsid w:val="0017265D"/>
    <w:rsid w:val="001746A3"/>
    <w:rsid w:val="00174FD8"/>
    <w:rsid w:val="0017554C"/>
    <w:rsid w:val="00175AA1"/>
    <w:rsid w:val="0017630D"/>
    <w:rsid w:val="0017641C"/>
    <w:rsid w:val="001764FD"/>
    <w:rsid w:val="00176561"/>
    <w:rsid w:val="0018053B"/>
    <w:rsid w:val="00180858"/>
    <w:rsid w:val="00180B3C"/>
    <w:rsid w:val="0018128A"/>
    <w:rsid w:val="00183B5D"/>
    <w:rsid w:val="00183C84"/>
    <w:rsid w:val="00184622"/>
    <w:rsid w:val="00184E13"/>
    <w:rsid w:val="00185F80"/>
    <w:rsid w:val="0018602B"/>
    <w:rsid w:val="00186544"/>
    <w:rsid w:val="001867D0"/>
    <w:rsid w:val="00186E0C"/>
    <w:rsid w:val="00187C40"/>
    <w:rsid w:val="00187C5D"/>
    <w:rsid w:val="00191D5A"/>
    <w:rsid w:val="00192A12"/>
    <w:rsid w:val="00192A66"/>
    <w:rsid w:val="001934E5"/>
    <w:rsid w:val="001944C6"/>
    <w:rsid w:val="00194E7C"/>
    <w:rsid w:val="00194FF8"/>
    <w:rsid w:val="00195E32"/>
    <w:rsid w:val="0019723F"/>
    <w:rsid w:val="001979FD"/>
    <w:rsid w:val="00197AB7"/>
    <w:rsid w:val="00197D40"/>
    <w:rsid w:val="001A07A2"/>
    <w:rsid w:val="001A0BF3"/>
    <w:rsid w:val="001A1104"/>
    <w:rsid w:val="001A1C73"/>
    <w:rsid w:val="001A1E24"/>
    <w:rsid w:val="001A255D"/>
    <w:rsid w:val="001A2568"/>
    <w:rsid w:val="001A2A84"/>
    <w:rsid w:val="001A36FE"/>
    <w:rsid w:val="001A4263"/>
    <w:rsid w:val="001A5F86"/>
    <w:rsid w:val="001A61BB"/>
    <w:rsid w:val="001A6493"/>
    <w:rsid w:val="001A6846"/>
    <w:rsid w:val="001A6B20"/>
    <w:rsid w:val="001A71FA"/>
    <w:rsid w:val="001A7680"/>
    <w:rsid w:val="001A7865"/>
    <w:rsid w:val="001B0E84"/>
    <w:rsid w:val="001B1F46"/>
    <w:rsid w:val="001B3C67"/>
    <w:rsid w:val="001B54D8"/>
    <w:rsid w:val="001B5510"/>
    <w:rsid w:val="001B5568"/>
    <w:rsid w:val="001B5615"/>
    <w:rsid w:val="001B5723"/>
    <w:rsid w:val="001B5771"/>
    <w:rsid w:val="001B62AB"/>
    <w:rsid w:val="001B73B7"/>
    <w:rsid w:val="001B7CF8"/>
    <w:rsid w:val="001C0F50"/>
    <w:rsid w:val="001C163B"/>
    <w:rsid w:val="001C1D79"/>
    <w:rsid w:val="001C2972"/>
    <w:rsid w:val="001C2D1D"/>
    <w:rsid w:val="001C5298"/>
    <w:rsid w:val="001C52F6"/>
    <w:rsid w:val="001C6D68"/>
    <w:rsid w:val="001C7543"/>
    <w:rsid w:val="001D035D"/>
    <w:rsid w:val="001D0B5B"/>
    <w:rsid w:val="001D0FC3"/>
    <w:rsid w:val="001D113B"/>
    <w:rsid w:val="001D15C3"/>
    <w:rsid w:val="001D1E1F"/>
    <w:rsid w:val="001D2869"/>
    <w:rsid w:val="001D3613"/>
    <w:rsid w:val="001D4C59"/>
    <w:rsid w:val="001D60A6"/>
    <w:rsid w:val="001D64E8"/>
    <w:rsid w:val="001D6D06"/>
    <w:rsid w:val="001D7109"/>
    <w:rsid w:val="001D753B"/>
    <w:rsid w:val="001D7A1E"/>
    <w:rsid w:val="001D7C1F"/>
    <w:rsid w:val="001D7E09"/>
    <w:rsid w:val="001E0FFC"/>
    <w:rsid w:val="001E181C"/>
    <w:rsid w:val="001E19FC"/>
    <w:rsid w:val="001E2776"/>
    <w:rsid w:val="001E2BB7"/>
    <w:rsid w:val="001E338D"/>
    <w:rsid w:val="001E3528"/>
    <w:rsid w:val="001E368D"/>
    <w:rsid w:val="001E36B7"/>
    <w:rsid w:val="001E3FB1"/>
    <w:rsid w:val="001E4FAD"/>
    <w:rsid w:val="001E5B55"/>
    <w:rsid w:val="001E5DDD"/>
    <w:rsid w:val="001E6667"/>
    <w:rsid w:val="001E6F8A"/>
    <w:rsid w:val="001E770B"/>
    <w:rsid w:val="001F0497"/>
    <w:rsid w:val="001F0B04"/>
    <w:rsid w:val="001F1FE2"/>
    <w:rsid w:val="001F2975"/>
    <w:rsid w:val="001F2CDA"/>
    <w:rsid w:val="001F3274"/>
    <w:rsid w:val="001F3685"/>
    <w:rsid w:val="001F42D4"/>
    <w:rsid w:val="001F460C"/>
    <w:rsid w:val="001F5775"/>
    <w:rsid w:val="001F60B7"/>
    <w:rsid w:val="001F676E"/>
    <w:rsid w:val="001F6BB1"/>
    <w:rsid w:val="001F7B3C"/>
    <w:rsid w:val="0020074D"/>
    <w:rsid w:val="002009FC"/>
    <w:rsid w:val="00201838"/>
    <w:rsid w:val="002021DA"/>
    <w:rsid w:val="002055C9"/>
    <w:rsid w:val="00205737"/>
    <w:rsid w:val="00205AA0"/>
    <w:rsid w:val="00211119"/>
    <w:rsid w:val="00212E21"/>
    <w:rsid w:val="00212ED7"/>
    <w:rsid w:val="00213024"/>
    <w:rsid w:val="0021334B"/>
    <w:rsid w:val="002142A2"/>
    <w:rsid w:val="0021563B"/>
    <w:rsid w:val="002159B7"/>
    <w:rsid w:val="002159D2"/>
    <w:rsid w:val="00215C4E"/>
    <w:rsid w:val="00216D2C"/>
    <w:rsid w:val="00216DFB"/>
    <w:rsid w:val="00217147"/>
    <w:rsid w:val="00217F23"/>
    <w:rsid w:val="002208E4"/>
    <w:rsid w:val="00220974"/>
    <w:rsid w:val="00220F8F"/>
    <w:rsid w:val="002220AD"/>
    <w:rsid w:val="002221C3"/>
    <w:rsid w:val="00223063"/>
    <w:rsid w:val="00223099"/>
    <w:rsid w:val="0022371C"/>
    <w:rsid w:val="00223E42"/>
    <w:rsid w:val="00224713"/>
    <w:rsid w:val="0022628E"/>
    <w:rsid w:val="00230150"/>
    <w:rsid w:val="00230416"/>
    <w:rsid w:val="00230AA4"/>
    <w:rsid w:val="00231BD2"/>
    <w:rsid w:val="00232295"/>
    <w:rsid w:val="0023237F"/>
    <w:rsid w:val="00232BAF"/>
    <w:rsid w:val="00233435"/>
    <w:rsid w:val="00234491"/>
    <w:rsid w:val="00234966"/>
    <w:rsid w:val="00234C5F"/>
    <w:rsid w:val="002358D2"/>
    <w:rsid w:val="00236426"/>
    <w:rsid w:val="00236B2B"/>
    <w:rsid w:val="0023712E"/>
    <w:rsid w:val="00237859"/>
    <w:rsid w:val="0024079F"/>
    <w:rsid w:val="00241326"/>
    <w:rsid w:val="002414CB"/>
    <w:rsid w:val="00241A77"/>
    <w:rsid w:val="00241CFC"/>
    <w:rsid w:val="0024208D"/>
    <w:rsid w:val="00242475"/>
    <w:rsid w:val="00242534"/>
    <w:rsid w:val="0024264E"/>
    <w:rsid w:val="002430F6"/>
    <w:rsid w:val="002436AC"/>
    <w:rsid w:val="0024377B"/>
    <w:rsid w:val="00243D65"/>
    <w:rsid w:val="00244C1F"/>
    <w:rsid w:val="0024500B"/>
    <w:rsid w:val="00245B4B"/>
    <w:rsid w:val="00246F49"/>
    <w:rsid w:val="00247312"/>
    <w:rsid w:val="00247E0B"/>
    <w:rsid w:val="00250A2F"/>
    <w:rsid w:val="00250F20"/>
    <w:rsid w:val="002522C1"/>
    <w:rsid w:val="002528D8"/>
    <w:rsid w:val="00252F45"/>
    <w:rsid w:val="002532E2"/>
    <w:rsid w:val="00255698"/>
    <w:rsid w:val="00255D8C"/>
    <w:rsid w:val="0025617E"/>
    <w:rsid w:val="00256203"/>
    <w:rsid w:val="00256532"/>
    <w:rsid w:val="002567FA"/>
    <w:rsid w:val="00256CB9"/>
    <w:rsid w:val="00256CD2"/>
    <w:rsid w:val="0025707F"/>
    <w:rsid w:val="00257B9E"/>
    <w:rsid w:val="00260A98"/>
    <w:rsid w:val="002614E6"/>
    <w:rsid w:val="0026239A"/>
    <w:rsid w:val="002627E3"/>
    <w:rsid w:val="00262DEE"/>
    <w:rsid w:val="002664BB"/>
    <w:rsid w:val="00266F44"/>
    <w:rsid w:val="0026746F"/>
    <w:rsid w:val="00267DCB"/>
    <w:rsid w:val="00270303"/>
    <w:rsid w:val="00272D9A"/>
    <w:rsid w:val="002730F5"/>
    <w:rsid w:val="002731C1"/>
    <w:rsid w:val="00273318"/>
    <w:rsid w:val="002735F0"/>
    <w:rsid w:val="00273DF4"/>
    <w:rsid w:val="00274926"/>
    <w:rsid w:val="00274D82"/>
    <w:rsid w:val="00275216"/>
    <w:rsid w:val="00276330"/>
    <w:rsid w:val="00277F5A"/>
    <w:rsid w:val="002800ED"/>
    <w:rsid w:val="0028034E"/>
    <w:rsid w:val="00280A62"/>
    <w:rsid w:val="00282504"/>
    <w:rsid w:val="00282D34"/>
    <w:rsid w:val="002834F8"/>
    <w:rsid w:val="00283659"/>
    <w:rsid w:val="0028378F"/>
    <w:rsid w:val="00284260"/>
    <w:rsid w:val="00284A8E"/>
    <w:rsid w:val="0028604C"/>
    <w:rsid w:val="002868F2"/>
    <w:rsid w:val="002869C0"/>
    <w:rsid w:val="00287B6F"/>
    <w:rsid w:val="00290213"/>
    <w:rsid w:val="00291588"/>
    <w:rsid w:val="00291D06"/>
    <w:rsid w:val="00293DB9"/>
    <w:rsid w:val="00294B61"/>
    <w:rsid w:val="00294BBB"/>
    <w:rsid w:val="00295B4B"/>
    <w:rsid w:val="00295EB8"/>
    <w:rsid w:val="00296A36"/>
    <w:rsid w:val="00297AD1"/>
    <w:rsid w:val="002A03EB"/>
    <w:rsid w:val="002A0895"/>
    <w:rsid w:val="002A1FD7"/>
    <w:rsid w:val="002A28D5"/>
    <w:rsid w:val="002A2C14"/>
    <w:rsid w:val="002A3429"/>
    <w:rsid w:val="002A3618"/>
    <w:rsid w:val="002A3AA8"/>
    <w:rsid w:val="002A41D9"/>
    <w:rsid w:val="002A4681"/>
    <w:rsid w:val="002A49F9"/>
    <w:rsid w:val="002A4B41"/>
    <w:rsid w:val="002A4BCD"/>
    <w:rsid w:val="002A55BB"/>
    <w:rsid w:val="002A58DB"/>
    <w:rsid w:val="002A5989"/>
    <w:rsid w:val="002A5D02"/>
    <w:rsid w:val="002A5FF6"/>
    <w:rsid w:val="002A6592"/>
    <w:rsid w:val="002A67E6"/>
    <w:rsid w:val="002A76F0"/>
    <w:rsid w:val="002A77F6"/>
    <w:rsid w:val="002B0C04"/>
    <w:rsid w:val="002B0D7F"/>
    <w:rsid w:val="002B0E0D"/>
    <w:rsid w:val="002B1B20"/>
    <w:rsid w:val="002B1EFA"/>
    <w:rsid w:val="002B1F65"/>
    <w:rsid w:val="002B20D4"/>
    <w:rsid w:val="002B3952"/>
    <w:rsid w:val="002B4083"/>
    <w:rsid w:val="002B4619"/>
    <w:rsid w:val="002B5E33"/>
    <w:rsid w:val="002B5FC0"/>
    <w:rsid w:val="002B6F72"/>
    <w:rsid w:val="002B708D"/>
    <w:rsid w:val="002B7A7B"/>
    <w:rsid w:val="002B7F07"/>
    <w:rsid w:val="002C0722"/>
    <w:rsid w:val="002C0A3B"/>
    <w:rsid w:val="002C0B6B"/>
    <w:rsid w:val="002C0F45"/>
    <w:rsid w:val="002C14F5"/>
    <w:rsid w:val="002C1A2E"/>
    <w:rsid w:val="002C3164"/>
    <w:rsid w:val="002C3E97"/>
    <w:rsid w:val="002C46D5"/>
    <w:rsid w:val="002C51DC"/>
    <w:rsid w:val="002C54DA"/>
    <w:rsid w:val="002C6444"/>
    <w:rsid w:val="002C6CF3"/>
    <w:rsid w:val="002C7B37"/>
    <w:rsid w:val="002D0C5B"/>
    <w:rsid w:val="002D0DB1"/>
    <w:rsid w:val="002D1D70"/>
    <w:rsid w:val="002D2E6C"/>
    <w:rsid w:val="002D4396"/>
    <w:rsid w:val="002D5C1C"/>
    <w:rsid w:val="002D5ECF"/>
    <w:rsid w:val="002D661C"/>
    <w:rsid w:val="002D7148"/>
    <w:rsid w:val="002E0EC7"/>
    <w:rsid w:val="002E1030"/>
    <w:rsid w:val="002E1700"/>
    <w:rsid w:val="002E203B"/>
    <w:rsid w:val="002E3557"/>
    <w:rsid w:val="002E36B3"/>
    <w:rsid w:val="002E399C"/>
    <w:rsid w:val="002E3D39"/>
    <w:rsid w:val="002E3D46"/>
    <w:rsid w:val="002E3DCA"/>
    <w:rsid w:val="002E3F65"/>
    <w:rsid w:val="002E6981"/>
    <w:rsid w:val="002E6E0A"/>
    <w:rsid w:val="002F0934"/>
    <w:rsid w:val="002F09AA"/>
    <w:rsid w:val="002F0B08"/>
    <w:rsid w:val="002F21C9"/>
    <w:rsid w:val="002F293D"/>
    <w:rsid w:val="002F31F7"/>
    <w:rsid w:val="002F37B3"/>
    <w:rsid w:val="002F4067"/>
    <w:rsid w:val="002F4475"/>
    <w:rsid w:val="002F4637"/>
    <w:rsid w:val="002F49E0"/>
    <w:rsid w:val="002F4C15"/>
    <w:rsid w:val="002F57D7"/>
    <w:rsid w:val="002F5872"/>
    <w:rsid w:val="002F5FC1"/>
    <w:rsid w:val="002F63D7"/>
    <w:rsid w:val="002F664A"/>
    <w:rsid w:val="002F7446"/>
    <w:rsid w:val="002F7C00"/>
    <w:rsid w:val="003010D4"/>
    <w:rsid w:val="00301150"/>
    <w:rsid w:val="003017C0"/>
    <w:rsid w:val="00301A25"/>
    <w:rsid w:val="00301D41"/>
    <w:rsid w:val="00302317"/>
    <w:rsid w:val="00302798"/>
    <w:rsid w:val="003028AF"/>
    <w:rsid w:val="003029D8"/>
    <w:rsid w:val="0030361E"/>
    <w:rsid w:val="003042DF"/>
    <w:rsid w:val="00305CD7"/>
    <w:rsid w:val="00306899"/>
    <w:rsid w:val="00307CAC"/>
    <w:rsid w:val="00307CC9"/>
    <w:rsid w:val="0031080C"/>
    <w:rsid w:val="003109ED"/>
    <w:rsid w:val="00311062"/>
    <w:rsid w:val="00311302"/>
    <w:rsid w:val="003113D7"/>
    <w:rsid w:val="0031174A"/>
    <w:rsid w:val="00311F39"/>
    <w:rsid w:val="0031400D"/>
    <w:rsid w:val="00314061"/>
    <w:rsid w:val="0031415D"/>
    <w:rsid w:val="00315717"/>
    <w:rsid w:val="00316119"/>
    <w:rsid w:val="0031637D"/>
    <w:rsid w:val="00316C05"/>
    <w:rsid w:val="003176F8"/>
    <w:rsid w:val="00317938"/>
    <w:rsid w:val="003205ED"/>
    <w:rsid w:val="00321149"/>
    <w:rsid w:val="00321E6E"/>
    <w:rsid w:val="003228C9"/>
    <w:rsid w:val="00323169"/>
    <w:rsid w:val="0032475A"/>
    <w:rsid w:val="00325542"/>
    <w:rsid w:val="00325E98"/>
    <w:rsid w:val="00326B11"/>
    <w:rsid w:val="00326BE6"/>
    <w:rsid w:val="00326DB7"/>
    <w:rsid w:val="003270FD"/>
    <w:rsid w:val="003303CF"/>
    <w:rsid w:val="003308BE"/>
    <w:rsid w:val="00330FFD"/>
    <w:rsid w:val="00331BE8"/>
    <w:rsid w:val="00331C7D"/>
    <w:rsid w:val="00332C01"/>
    <w:rsid w:val="00333C36"/>
    <w:rsid w:val="00334084"/>
    <w:rsid w:val="003348C1"/>
    <w:rsid w:val="00334F47"/>
    <w:rsid w:val="00335121"/>
    <w:rsid w:val="00336EA8"/>
    <w:rsid w:val="00337DD9"/>
    <w:rsid w:val="00337F37"/>
    <w:rsid w:val="00340C46"/>
    <w:rsid w:val="00342BD6"/>
    <w:rsid w:val="00342C4A"/>
    <w:rsid w:val="003433F7"/>
    <w:rsid w:val="003435B0"/>
    <w:rsid w:val="00343AD7"/>
    <w:rsid w:val="00343BDE"/>
    <w:rsid w:val="00343C42"/>
    <w:rsid w:val="00345246"/>
    <w:rsid w:val="00345AE7"/>
    <w:rsid w:val="00345E66"/>
    <w:rsid w:val="0034629B"/>
    <w:rsid w:val="003478B4"/>
    <w:rsid w:val="003511CD"/>
    <w:rsid w:val="003514AA"/>
    <w:rsid w:val="00352018"/>
    <w:rsid w:val="00352650"/>
    <w:rsid w:val="003535EC"/>
    <w:rsid w:val="00353F2C"/>
    <w:rsid w:val="00354109"/>
    <w:rsid w:val="00354560"/>
    <w:rsid w:val="00354CE4"/>
    <w:rsid w:val="00354E02"/>
    <w:rsid w:val="003550C5"/>
    <w:rsid w:val="0035530F"/>
    <w:rsid w:val="00355328"/>
    <w:rsid w:val="00355BFA"/>
    <w:rsid w:val="00355EA3"/>
    <w:rsid w:val="0035623D"/>
    <w:rsid w:val="003562CE"/>
    <w:rsid w:val="00356A26"/>
    <w:rsid w:val="00357832"/>
    <w:rsid w:val="003578E4"/>
    <w:rsid w:val="00357D55"/>
    <w:rsid w:val="00360007"/>
    <w:rsid w:val="00360FEC"/>
    <w:rsid w:val="003612AC"/>
    <w:rsid w:val="003619DF"/>
    <w:rsid w:val="0036200F"/>
    <w:rsid w:val="00362BF6"/>
    <w:rsid w:val="00363239"/>
    <w:rsid w:val="003632F1"/>
    <w:rsid w:val="003636DB"/>
    <w:rsid w:val="00363A3D"/>
    <w:rsid w:val="0036480B"/>
    <w:rsid w:val="00364CA6"/>
    <w:rsid w:val="00364E68"/>
    <w:rsid w:val="00370115"/>
    <w:rsid w:val="00370297"/>
    <w:rsid w:val="00370661"/>
    <w:rsid w:val="00372D4A"/>
    <w:rsid w:val="003730E2"/>
    <w:rsid w:val="00373679"/>
    <w:rsid w:val="00373BC0"/>
    <w:rsid w:val="003753BA"/>
    <w:rsid w:val="0037576F"/>
    <w:rsid w:val="00375AA5"/>
    <w:rsid w:val="0037655A"/>
    <w:rsid w:val="00377726"/>
    <w:rsid w:val="00380B2F"/>
    <w:rsid w:val="00380DA2"/>
    <w:rsid w:val="0038179E"/>
    <w:rsid w:val="00381A6D"/>
    <w:rsid w:val="00382BA9"/>
    <w:rsid w:val="003830E5"/>
    <w:rsid w:val="00383F2C"/>
    <w:rsid w:val="003841F1"/>
    <w:rsid w:val="003843E6"/>
    <w:rsid w:val="00384B4A"/>
    <w:rsid w:val="00384CAC"/>
    <w:rsid w:val="00385387"/>
    <w:rsid w:val="003855CF"/>
    <w:rsid w:val="00386141"/>
    <w:rsid w:val="00386774"/>
    <w:rsid w:val="00387207"/>
    <w:rsid w:val="003879F3"/>
    <w:rsid w:val="00387B6A"/>
    <w:rsid w:val="0039018E"/>
    <w:rsid w:val="00390276"/>
    <w:rsid w:val="0039041E"/>
    <w:rsid w:val="00391932"/>
    <w:rsid w:val="0039211E"/>
    <w:rsid w:val="003929A3"/>
    <w:rsid w:val="00392A00"/>
    <w:rsid w:val="00392B2E"/>
    <w:rsid w:val="003932B8"/>
    <w:rsid w:val="003963CF"/>
    <w:rsid w:val="003976A9"/>
    <w:rsid w:val="00397F43"/>
    <w:rsid w:val="003A0053"/>
    <w:rsid w:val="003A1152"/>
    <w:rsid w:val="003A1762"/>
    <w:rsid w:val="003A1A69"/>
    <w:rsid w:val="003A1EED"/>
    <w:rsid w:val="003A24C9"/>
    <w:rsid w:val="003A2BB4"/>
    <w:rsid w:val="003A2CF1"/>
    <w:rsid w:val="003A37EB"/>
    <w:rsid w:val="003A4424"/>
    <w:rsid w:val="003A49D1"/>
    <w:rsid w:val="003A7B08"/>
    <w:rsid w:val="003B00AA"/>
    <w:rsid w:val="003B0280"/>
    <w:rsid w:val="003B04AF"/>
    <w:rsid w:val="003B1A40"/>
    <w:rsid w:val="003B1AA6"/>
    <w:rsid w:val="003B25EE"/>
    <w:rsid w:val="003B31FE"/>
    <w:rsid w:val="003B3438"/>
    <w:rsid w:val="003B35F8"/>
    <w:rsid w:val="003B3D3F"/>
    <w:rsid w:val="003B438C"/>
    <w:rsid w:val="003B5221"/>
    <w:rsid w:val="003B53FE"/>
    <w:rsid w:val="003B6CF6"/>
    <w:rsid w:val="003B6DD4"/>
    <w:rsid w:val="003B7F7C"/>
    <w:rsid w:val="003C236E"/>
    <w:rsid w:val="003C2C26"/>
    <w:rsid w:val="003C2F9A"/>
    <w:rsid w:val="003C69C8"/>
    <w:rsid w:val="003C6D6C"/>
    <w:rsid w:val="003C6F33"/>
    <w:rsid w:val="003D05B7"/>
    <w:rsid w:val="003D0630"/>
    <w:rsid w:val="003D1703"/>
    <w:rsid w:val="003D2001"/>
    <w:rsid w:val="003D277B"/>
    <w:rsid w:val="003D2B4B"/>
    <w:rsid w:val="003D3EDF"/>
    <w:rsid w:val="003D443D"/>
    <w:rsid w:val="003D4769"/>
    <w:rsid w:val="003D4933"/>
    <w:rsid w:val="003D4EEB"/>
    <w:rsid w:val="003D6123"/>
    <w:rsid w:val="003D61BB"/>
    <w:rsid w:val="003D622A"/>
    <w:rsid w:val="003D6A34"/>
    <w:rsid w:val="003D6EA9"/>
    <w:rsid w:val="003D7661"/>
    <w:rsid w:val="003D7D28"/>
    <w:rsid w:val="003D7F44"/>
    <w:rsid w:val="003D7FDA"/>
    <w:rsid w:val="003E046A"/>
    <w:rsid w:val="003E1C2E"/>
    <w:rsid w:val="003E288C"/>
    <w:rsid w:val="003E2D1C"/>
    <w:rsid w:val="003E2ED0"/>
    <w:rsid w:val="003E51C5"/>
    <w:rsid w:val="003E5716"/>
    <w:rsid w:val="003E598E"/>
    <w:rsid w:val="003E5C02"/>
    <w:rsid w:val="003E6716"/>
    <w:rsid w:val="003E7024"/>
    <w:rsid w:val="003E7633"/>
    <w:rsid w:val="003E78CE"/>
    <w:rsid w:val="003F02E8"/>
    <w:rsid w:val="003F06D9"/>
    <w:rsid w:val="003F0947"/>
    <w:rsid w:val="003F1B1A"/>
    <w:rsid w:val="003F245C"/>
    <w:rsid w:val="003F33EF"/>
    <w:rsid w:val="003F3C7A"/>
    <w:rsid w:val="003F421C"/>
    <w:rsid w:val="003F4DFC"/>
    <w:rsid w:val="003F4EC2"/>
    <w:rsid w:val="003F53B1"/>
    <w:rsid w:val="003F5532"/>
    <w:rsid w:val="003F55DA"/>
    <w:rsid w:val="003F5C9F"/>
    <w:rsid w:val="003F743C"/>
    <w:rsid w:val="00400BF3"/>
    <w:rsid w:val="00400CFA"/>
    <w:rsid w:val="00400EC7"/>
    <w:rsid w:val="00401C54"/>
    <w:rsid w:val="00402B01"/>
    <w:rsid w:val="0040319A"/>
    <w:rsid w:val="004036AF"/>
    <w:rsid w:val="00403DDB"/>
    <w:rsid w:val="00404F9B"/>
    <w:rsid w:val="004058BC"/>
    <w:rsid w:val="00405C61"/>
    <w:rsid w:val="00406A80"/>
    <w:rsid w:val="00407A81"/>
    <w:rsid w:val="00407CF8"/>
    <w:rsid w:val="00407F0F"/>
    <w:rsid w:val="004106DF"/>
    <w:rsid w:val="0041122D"/>
    <w:rsid w:val="004112A3"/>
    <w:rsid w:val="004116F8"/>
    <w:rsid w:val="00411B94"/>
    <w:rsid w:val="00412B21"/>
    <w:rsid w:val="0041360D"/>
    <w:rsid w:val="00413D81"/>
    <w:rsid w:val="00413FC2"/>
    <w:rsid w:val="004143DE"/>
    <w:rsid w:val="00414655"/>
    <w:rsid w:val="00415449"/>
    <w:rsid w:val="004157D2"/>
    <w:rsid w:val="00415A7E"/>
    <w:rsid w:val="0041629E"/>
    <w:rsid w:val="0041658D"/>
    <w:rsid w:val="004169E0"/>
    <w:rsid w:val="00420BC2"/>
    <w:rsid w:val="00420E0B"/>
    <w:rsid w:val="00420EE6"/>
    <w:rsid w:val="004218B7"/>
    <w:rsid w:val="00421A9E"/>
    <w:rsid w:val="004225AC"/>
    <w:rsid w:val="00424901"/>
    <w:rsid w:val="00426855"/>
    <w:rsid w:val="0042788D"/>
    <w:rsid w:val="00427EF0"/>
    <w:rsid w:val="004302D4"/>
    <w:rsid w:val="00430ECF"/>
    <w:rsid w:val="004314BA"/>
    <w:rsid w:val="004315D8"/>
    <w:rsid w:val="004318DF"/>
    <w:rsid w:val="00431AA7"/>
    <w:rsid w:val="00432565"/>
    <w:rsid w:val="00434DC2"/>
    <w:rsid w:val="00434FB0"/>
    <w:rsid w:val="00434FF4"/>
    <w:rsid w:val="00435908"/>
    <w:rsid w:val="00435C4C"/>
    <w:rsid w:val="00437AF5"/>
    <w:rsid w:val="00440A4F"/>
    <w:rsid w:val="00440B8C"/>
    <w:rsid w:val="00440F77"/>
    <w:rsid w:val="00441473"/>
    <w:rsid w:val="00441F22"/>
    <w:rsid w:val="0044244B"/>
    <w:rsid w:val="00444853"/>
    <w:rsid w:val="00445181"/>
    <w:rsid w:val="00445698"/>
    <w:rsid w:val="00445A19"/>
    <w:rsid w:val="00446FD4"/>
    <w:rsid w:val="00447875"/>
    <w:rsid w:val="00450B5C"/>
    <w:rsid w:val="00450CE9"/>
    <w:rsid w:val="00452455"/>
    <w:rsid w:val="004524E6"/>
    <w:rsid w:val="0045380D"/>
    <w:rsid w:val="00453DB5"/>
    <w:rsid w:val="004543AE"/>
    <w:rsid w:val="00454761"/>
    <w:rsid w:val="00454CE8"/>
    <w:rsid w:val="004555FF"/>
    <w:rsid w:val="00455665"/>
    <w:rsid w:val="00456A9F"/>
    <w:rsid w:val="004605D3"/>
    <w:rsid w:val="00461DBF"/>
    <w:rsid w:val="00461FE9"/>
    <w:rsid w:val="004624A2"/>
    <w:rsid w:val="004626F1"/>
    <w:rsid w:val="0046284F"/>
    <w:rsid w:val="00463293"/>
    <w:rsid w:val="004636EA"/>
    <w:rsid w:val="00463957"/>
    <w:rsid w:val="0046587B"/>
    <w:rsid w:val="00465921"/>
    <w:rsid w:val="00467276"/>
    <w:rsid w:val="004673D1"/>
    <w:rsid w:val="004673E4"/>
    <w:rsid w:val="004674AA"/>
    <w:rsid w:val="004674F7"/>
    <w:rsid w:val="00467775"/>
    <w:rsid w:val="004679B5"/>
    <w:rsid w:val="00467B3E"/>
    <w:rsid w:val="004706DC"/>
    <w:rsid w:val="004709AE"/>
    <w:rsid w:val="00471013"/>
    <w:rsid w:val="0047101C"/>
    <w:rsid w:val="00471821"/>
    <w:rsid w:val="0047258B"/>
    <w:rsid w:val="00472822"/>
    <w:rsid w:val="00472876"/>
    <w:rsid w:val="00472BF6"/>
    <w:rsid w:val="00472CB5"/>
    <w:rsid w:val="00472E6D"/>
    <w:rsid w:val="00472F5F"/>
    <w:rsid w:val="00473450"/>
    <w:rsid w:val="00473B12"/>
    <w:rsid w:val="004755E3"/>
    <w:rsid w:val="00475721"/>
    <w:rsid w:val="0047576D"/>
    <w:rsid w:val="00475AE7"/>
    <w:rsid w:val="00476B84"/>
    <w:rsid w:val="00476D40"/>
    <w:rsid w:val="00480092"/>
    <w:rsid w:val="004809D9"/>
    <w:rsid w:val="00480E10"/>
    <w:rsid w:val="00482A34"/>
    <w:rsid w:val="004831D1"/>
    <w:rsid w:val="004838C1"/>
    <w:rsid w:val="0048619E"/>
    <w:rsid w:val="004869CA"/>
    <w:rsid w:val="00486A50"/>
    <w:rsid w:val="00487153"/>
    <w:rsid w:val="00487BFB"/>
    <w:rsid w:val="00490374"/>
    <w:rsid w:val="00490A8E"/>
    <w:rsid w:val="00490EAA"/>
    <w:rsid w:val="00491046"/>
    <w:rsid w:val="004912F4"/>
    <w:rsid w:val="004927EF"/>
    <w:rsid w:val="00492CDC"/>
    <w:rsid w:val="0049347B"/>
    <w:rsid w:val="004940FA"/>
    <w:rsid w:val="004944E8"/>
    <w:rsid w:val="00494985"/>
    <w:rsid w:val="00495EDD"/>
    <w:rsid w:val="00497D70"/>
    <w:rsid w:val="00497F8A"/>
    <w:rsid w:val="004A0474"/>
    <w:rsid w:val="004A1956"/>
    <w:rsid w:val="004A1B7C"/>
    <w:rsid w:val="004A3707"/>
    <w:rsid w:val="004A3FD7"/>
    <w:rsid w:val="004A4539"/>
    <w:rsid w:val="004A59D5"/>
    <w:rsid w:val="004A5D42"/>
    <w:rsid w:val="004A60E3"/>
    <w:rsid w:val="004A66A9"/>
    <w:rsid w:val="004A6A22"/>
    <w:rsid w:val="004A6DA4"/>
    <w:rsid w:val="004A77EF"/>
    <w:rsid w:val="004B0E2F"/>
    <w:rsid w:val="004B142A"/>
    <w:rsid w:val="004B15DF"/>
    <w:rsid w:val="004B2540"/>
    <w:rsid w:val="004B272D"/>
    <w:rsid w:val="004B2DCD"/>
    <w:rsid w:val="004B4330"/>
    <w:rsid w:val="004B4DC3"/>
    <w:rsid w:val="004B5042"/>
    <w:rsid w:val="004B6A1A"/>
    <w:rsid w:val="004B6A4C"/>
    <w:rsid w:val="004B7996"/>
    <w:rsid w:val="004B7ACA"/>
    <w:rsid w:val="004C01B6"/>
    <w:rsid w:val="004C0700"/>
    <w:rsid w:val="004C1155"/>
    <w:rsid w:val="004C1264"/>
    <w:rsid w:val="004C178B"/>
    <w:rsid w:val="004C2360"/>
    <w:rsid w:val="004C2453"/>
    <w:rsid w:val="004C2A7C"/>
    <w:rsid w:val="004C3BB7"/>
    <w:rsid w:val="004C41B7"/>
    <w:rsid w:val="004C445D"/>
    <w:rsid w:val="004C4B79"/>
    <w:rsid w:val="004C5CDA"/>
    <w:rsid w:val="004C6DB7"/>
    <w:rsid w:val="004C6E67"/>
    <w:rsid w:val="004C7D53"/>
    <w:rsid w:val="004D017B"/>
    <w:rsid w:val="004D0345"/>
    <w:rsid w:val="004D10D3"/>
    <w:rsid w:val="004D17D1"/>
    <w:rsid w:val="004D1D37"/>
    <w:rsid w:val="004D225D"/>
    <w:rsid w:val="004D23FB"/>
    <w:rsid w:val="004D318A"/>
    <w:rsid w:val="004D40EB"/>
    <w:rsid w:val="004D478D"/>
    <w:rsid w:val="004D5885"/>
    <w:rsid w:val="004D5A53"/>
    <w:rsid w:val="004D680E"/>
    <w:rsid w:val="004D75A7"/>
    <w:rsid w:val="004D78C7"/>
    <w:rsid w:val="004E0204"/>
    <w:rsid w:val="004E02B6"/>
    <w:rsid w:val="004E0FCE"/>
    <w:rsid w:val="004E13DE"/>
    <w:rsid w:val="004E14FF"/>
    <w:rsid w:val="004E1D5D"/>
    <w:rsid w:val="004E3B5D"/>
    <w:rsid w:val="004E3E97"/>
    <w:rsid w:val="004E490D"/>
    <w:rsid w:val="004E4B1A"/>
    <w:rsid w:val="004E4DB0"/>
    <w:rsid w:val="004E5638"/>
    <w:rsid w:val="004E5DF3"/>
    <w:rsid w:val="004E5F8B"/>
    <w:rsid w:val="004E70B6"/>
    <w:rsid w:val="004E7ECA"/>
    <w:rsid w:val="004F057C"/>
    <w:rsid w:val="004F0953"/>
    <w:rsid w:val="004F0DFD"/>
    <w:rsid w:val="004F1477"/>
    <w:rsid w:val="004F158B"/>
    <w:rsid w:val="004F1827"/>
    <w:rsid w:val="004F246D"/>
    <w:rsid w:val="004F35EB"/>
    <w:rsid w:val="004F41F3"/>
    <w:rsid w:val="004F4BFD"/>
    <w:rsid w:val="004F4EE5"/>
    <w:rsid w:val="004F50E9"/>
    <w:rsid w:val="004F6CC1"/>
    <w:rsid w:val="004F6F6E"/>
    <w:rsid w:val="004F7393"/>
    <w:rsid w:val="004F753A"/>
    <w:rsid w:val="004F77B3"/>
    <w:rsid w:val="004F77F0"/>
    <w:rsid w:val="005002D6"/>
    <w:rsid w:val="005010FF"/>
    <w:rsid w:val="00501382"/>
    <w:rsid w:val="005013D3"/>
    <w:rsid w:val="00501960"/>
    <w:rsid w:val="005019EF"/>
    <w:rsid w:val="00504236"/>
    <w:rsid w:val="005047B5"/>
    <w:rsid w:val="00504ECA"/>
    <w:rsid w:val="00505187"/>
    <w:rsid w:val="0050601E"/>
    <w:rsid w:val="0050616A"/>
    <w:rsid w:val="00506B1B"/>
    <w:rsid w:val="00506DD8"/>
    <w:rsid w:val="00507B24"/>
    <w:rsid w:val="00507E34"/>
    <w:rsid w:val="00507E3B"/>
    <w:rsid w:val="00510FFC"/>
    <w:rsid w:val="0051187E"/>
    <w:rsid w:val="00511943"/>
    <w:rsid w:val="005126C5"/>
    <w:rsid w:val="00512DC9"/>
    <w:rsid w:val="00513020"/>
    <w:rsid w:val="00513BBC"/>
    <w:rsid w:val="00513CF4"/>
    <w:rsid w:val="00514661"/>
    <w:rsid w:val="00514BC2"/>
    <w:rsid w:val="00516E26"/>
    <w:rsid w:val="00517379"/>
    <w:rsid w:val="00520153"/>
    <w:rsid w:val="00520DF5"/>
    <w:rsid w:val="00521062"/>
    <w:rsid w:val="00522ED9"/>
    <w:rsid w:val="00523F15"/>
    <w:rsid w:val="00524590"/>
    <w:rsid w:val="00524B44"/>
    <w:rsid w:val="00524BA8"/>
    <w:rsid w:val="005254C8"/>
    <w:rsid w:val="00525522"/>
    <w:rsid w:val="005269A6"/>
    <w:rsid w:val="00526A41"/>
    <w:rsid w:val="00526E86"/>
    <w:rsid w:val="00527089"/>
    <w:rsid w:val="005270A2"/>
    <w:rsid w:val="005271C8"/>
    <w:rsid w:val="00527244"/>
    <w:rsid w:val="0052729B"/>
    <w:rsid w:val="00530039"/>
    <w:rsid w:val="005300F4"/>
    <w:rsid w:val="0053250A"/>
    <w:rsid w:val="00532A0C"/>
    <w:rsid w:val="00534D35"/>
    <w:rsid w:val="005356E4"/>
    <w:rsid w:val="00535D33"/>
    <w:rsid w:val="005361C4"/>
    <w:rsid w:val="00536860"/>
    <w:rsid w:val="0053765E"/>
    <w:rsid w:val="00537E54"/>
    <w:rsid w:val="0054142B"/>
    <w:rsid w:val="00542302"/>
    <w:rsid w:val="005424E4"/>
    <w:rsid w:val="00542534"/>
    <w:rsid w:val="00543C8B"/>
    <w:rsid w:val="005445AC"/>
    <w:rsid w:val="00544964"/>
    <w:rsid w:val="0054497D"/>
    <w:rsid w:val="0054532F"/>
    <w:rsid w:val="00545CEB"/>
    <w:rsid w:val="005464C4"/>
    <w:rsid w:val="0054679B"/>
    <w:rsid w:val="00546850"/>
    <w:rsid w:val="00546F88"/>
    <w:rsid w:val="00547E9A"/>
    <w:rsid w:val="005513F1"/>
    <w:rsid w:val="0055213B"/>
    <w:rsid w:val="005521A2"/>
    <w:rsid w:val="005523D9"/>
    <w:rsid w:val="00552814"/>
    <w:rsid w:val="00553D01"/>
    <w:rsid w:val="00554C99"/>
    <w:rsid w:val="00554D00"/>
    <w:rsid w:val="00557957"/>
    <w:rsid w:val="0056092F"/>
    <w:rsid w:val="00560CD9"/>
    <w:rsid w:val="00561EFE"/>
    <w:rsid w:val="005621A2"/>
    <w:rsid w:val="00562309"/>
    <w:rsid w:val="00563800"/>
    <w:rsid w:val="005641CC"/>
    <w:rsid w:val="005653E3"/>
    <w:rsid w:val="005668BF"/>
    <w:rsid w:val="00567376"/>
    <w:rsid w:val="00570429"/>
    <w:rsid w:val="00571DC4"/>
    <w:rsid w:val="0057234B"/>
    <w:rsid w:val="00572C61"/>
    <w:rsid w:val="00572C8A"/>
    <w:rsid w:val="00572EDE"/>
    <w:rsid w:val="0057394A"/>
    <w:rsid w:val="00573970"/>
    <w:rsid w:val="00573C7E"/>
    <w:rsid w:val="00575133"/>
    <w:rsid w:val="005754ED"/>
    <w:rsid w:val="00575A20"/>
    <w:rsid w:val="00576405"/>
    <w:rsid w:val="0057672A"/>
    <w:rsid w:val="0057695B"/>
    <w:rsid w:val="00577C5F"/>
    <w:rsid w:val="0058086E"/>
    <w:rsid w:val="00580CD6"/>
    <w:rsid w:val="00581664"/>
    <w:rsid w:val="0058169C"/>
    <w:rsid w:val="0058182B"/>
    <w:rsid w:val="0058183C"/>
    <w:rsid w:val="00581F59"/>
    <w:rsid w:val="00582080"/>
    <w:rsid w:val="00582DA6"/>
    <w:rsid w:val="00583547"/>
    <w:rsid w:val="0058363A"/>
    <w:rsid w:val="00583A39"/>
    <w:rsid w:val="00583EBF"/>
    <w:rsid w:val="005856DF"/>
    <w:rsid w:val="00585832"/>
    <w:rsid w:val="00585DE5"/>
    <w:rsid w:val="00586928"/>
    <w:rsid w:val="00586A93"/>
    <w:rsid w:val="00586F60"/>
    <w:rsid w:val="00591054"/>
    <w:rsid w:val="0059108E"/>
    <w:rsid w:val="00592A90"/>
    <w:rsid w:val="00592C3F"/>
    <w:rsid w:val="00592EC6"/>
    <w:rsid w:val="00593CBF"/>
    <w:rsid w:val="0059433A"/>
    <w:rsid w:val="00594700"/>
    <w:rsid w:val="00594C2B"/>
    <w:rsid w:val="00595414"/>
    <w:rsid w:val="00595619"/>
    <w:rsid w:val="00595EEE"/>
    <w:rsid w:val="005960AD"/>
    <w:rsid w:val="00596E5D"/>
    <w:rsid w:val="0059716C"/>
    <w:rsid w:val="0059790C"/>
    <w:rsid w:val="005A025F"/>
    <w:rsid w:val="005A085B"/>
    <w:rsid w:val="005A08CD"/>
    <w:rsid w:val="005A10EB"/>
    <w:rsid w:val="005A1786"/>
    <w:rsid w:val="005A1D85"/>
    <w:rsid w:val="005A221E"/>
    <w:rsid w:val="005A236B"/>
    <w:rsid w:val="005A264A"/>
    <w:rsid w:val="005A283F"/>
    <w:rsid w:val="005A2E93"/>
    <w:rsid w:val="005A3208"/>
    <w:rsid w:val="005A32ED"/>
    <w:rsid w:val="005A3A85"/>
    <w:rsid w:val="005A3DB2"/>
    <w:rsid w:val="005A3F8C"/>
    <w:rsid w:val="005A4718"/>
    <w:rsid w:val="005A5263"/>
    <w:rsid w:val="005A7836"/>
    <w:rsid w:val="005A7E11"/>
    <w:rsid w:val="005B02BC"/>
    <w:rsid w:val="005B088A"/>
    <w:rsid w:val="005B08D7"/>
    <w:rsid w:val="005B12FA"/>
    <w:rsid w:val="005B3401"/>
    <w:rsid w:val="005B3E93"/>
    <w:rsid w:val="005B43CD"/>
    <w:rsid w:val="005B4934"/>
    <w:rsid w:val="005B52A4"/>
    <w:rsid w:val="005B5655"/>
    <w:rsid w:val="005B574E"/>
    <w:rsid w:val="005B6136"/>
    <w:rsid w:val="005B6164"/>
    <w:rsid w:val="005B64A3"/>
    <w:rsid w:val="005B674F"/>
    <w:rsid w:val="005B7497"/>
    <w:rsid w:val="005C0530"/>
    <w:rsid w:val="005C1381"/>
    <w:rsid w:val="005C1F7E"/>
    <w:rsid w:val="005C2334"/>
    <w:rsid w:val="005C361F"/>
    <w:rsid w:val="005C55E9"/>
    <w:rsid w:val="005C5D17"/>
    <w:rsid w:val="005C7525"/>
    <w:rsid w:val="005C7FC6"/>
    <w:rsid w:val="005D1740"/>
    <w:rsid w:val="005D20C2"/>
    <w:rsid w:val="005D26E5"/>
    <w:rsid w:val="005D2AF0"/>
    <w:rsid w:val="005D2CD0"/>
    <w:rsid w:val="005D2D94"/>
    <w:rsid w:val="005D344F"/>
    <w:rsid w:val="005D4316"/>
    <w:rsid w:val="005D45C3"/>
    <w:rsid w:val="005D48BD"/>
    <w:rsid w:val="005D4D8E"/>
    <w:rsid w:val="005D4DF2"/>
    <w:rsid w:val="005D4FC6"/>
    <w:rsid w:val="005D573C"/>
    <w:rsid w:val="005D60C9"/>
    <w:rsid w:val="005D6248"/>
    <w:rsid w:val="005D6414"/>
    <w:rsid w:val="005D6A05"/>
    <w:rsid w:val="005D6B4A"/>
    <w:rsid w:val="005D74E5"/>
    <w:rsid w:val="005D7A0B"/>
    <w:rsid w:val="005E0581"/>
    <w:rsid w:val="005E077A"/>
    <w:rsid w:val="005E0817"/>
    <w:rsid w:val="005E08CF"/>
    <w:rsid w:val="005E0CE4"/>
    <w:rsid w:val="005E17E3"/>
    <w:rsid w:val="005E1C87"/>
    <w:rsid w:val="005E1DC8"/>
    <w:rsid w:val="005E1DF1"/>
    <w:rsid w:val="005E2A3D"/>
    <w:rsid w:val="005E2EEC"/>
    <w:rsid w:val="005E2F96"/>
    <w:rsid w:val="005E3986"/>
    <w:rsid w:val="005E4301"/>
    <w:rsid w:val="005E469F"/>
    <w:rsid w:val="005E4798"/>
    <w:rsid w:val="005E4FA1"/>
    <w:rsid w:val="005E540E"/>
    <w:rsid w:val="005E67FE"/>
    <w:rsid w:val="005F0A9E"/>
    <w:rsid w:val="005F172B"/>
    <w:rsid w:val="005F207E"/>
    <w:rsid w:val="005F26E6"/>
    <w:rsid w:val="005F2F11"/>
    <w:rsid w:val="005F4055"/>
    <w:rsid w:val="005F64FC"/>
    <w:rsid w:val="005F685D"/>
    <w:rsid w:val="005F79DB"/>
    <w:rsid w:val="00600FA6"/>
    <w:rsid w:val="0060155D"/>
    <w:rsid w:val="00601E94"/>
    <w:rsid w:val="006023E6"/>
    <w:rsid w:val="006025D8"/>
    <w:rsid w:val="0060290E"/>
    <w:rsid w:val="006037BB"/>
    <w:rsid w:val="006046EB"/>
    <w:rsid w:val="0060525C"/>
    <w:rsid w:val="0060618B"/>
    <w:rsid w:val="00607142"/>
    <w:rsid w:val="00607701"/>
    <w:rsid w:val="006077CA"/>
    <w:rsid w:val="00607CD8"/>
    <w:rsid w:val="00610162"/>
    <w:rsid w:val="00610B85"/>
    <w:rsid w:val="006124C5"/>
    <w:rsid w:val="00612D61"/>
    <w:rsid w:val="006132CF"/>
    <w:rsid w:val="006135DE"/>
    <w:rsid w:val="0061365E"/>
    <w:rsid w:val="00613754"/>
    <w:rsid w:val="00614B0D"/>
    <w:rsid w:val="006167A6"/>
    <w:rsid w:val="00620024"/>
    <w:rsid w:val="0062093C"/>
    <w:rsid w:val="00620F47"/>
    <w:rsid w:val="0062160D"/>
    <w:rsid w:val="006224D2"/>
    <w:rsid w:val="00622A5F"/>
    <w:rsid w:val="00622D24"/>
    <w:rsid w:val="00622D7C"/>
    <w:rsid w:val="0062390A"/>
    <w:rsid w:val="00623B5D"/>
    <w:rsid w:val="00623F35"/>
    <w:rsid w:val="00624726"/>
    <w:rsid w:val="00624EA5"/>
    <w:rsid w:val="00625C3F"/>
    <w:rsid w:val="00625EE5"/>
    <w:rsid w:val="00625F3A"/>
    <w:rsid w:val="00625FBE"/>
    <w:rsid w:val="006260B3"/>
    <w:rsid w:val="00626C2A"/>
    <w:rsid w:val="006273EB"/>
    <w:rsid w:val="006305D4"/>
    <w:rsid w:val="0063339E"/>
    <w:rsid w:val="006338E5"/>
    <w:rsid w:val="006340C0"/>
    <w:rsid w:val="00634979"/>
    <w:rsid w:val="006351C5"/>
    <w:rsid w:val="00635336"/>
    <w:rsid w:val="0063653A"/>
    <w:rsid w:val="006366AD"/>
    <w:rsid w:val="00636C4D"/>
    <w:rsid w:val="006371C7"/>
    <w:rsid w:val="0064039B"/>
    <w:rsid w:val="00641068"/>
    <w:rsid w:val="00641D43"/>
    <w:rsid w:val="0064336C"/>
    <w:rsid w:val="00644BC4"/>
    <w:rsid w:val="00644BDE"/>
    <w:rsid w:val="00644E15"/>
    <w:rsid w:val="00645304"/>
    <w:rsid w:val="0064584A"/>
    <w:rsid w:val="006474EA"/>
    <w:rsid w:val="006475D3"/>
    <w:rsid w:val="0064769A"/>
    <w:rsid w:val="006479AD"/>
    <w:rsid w:val="0065035B"/>
    <w:rsid w:val="00650BB4"/>
    <w:rsid w:val="00651724"/>
    <w:rsid w:val="00651913"/>
    <w:rsid w:val="00652599"/>
    <w:rsid w:val="006527BC"/>
    <w:rsid w:val="00652E08"/>
    <w:rsid w:val="0065314D"/>
    <w:rsid w:val="006535F8"/>
    <w:rsid w:val="00654718"/>
    <w:rsid w:val="00654B13"/>
    <w:rsid w:val="00654BDC"/>
    <w:rsid w:val="00654D1B"/>
    <w:rsid w:val="0065504F"/>
    <w:rsid w:val="00655081"/>
    <w:rsid w:val="006555B5"/>
    <w:rsid w:val="00655B62"/>
    <w:rsid w:val="00655F5A"/>
    <w:rsid w:val="00655F5E"/>
    <w:rsid w:val="006565CB"/>
    <w:rsid w:val="00656926"/>
    <w:rsid w:val="0065696A"/>
    <w:rsid w:val="00656F82"/>
    <w:rsid w:val="006572C1"/>
    <w:rsid w:val="00657979"/>
    <w:rsid w:val="00660487"/>
    <w:rsid w:val="00660862"/>
    <w:rsid w:val="00660D59"/>
    <w:rsid w:val="0066172F"/>
    <w:rsid w:val="0066202C"/>
    <w:rsid w:val="00663254"/>
    <w:rsid w:val="00663C68"/>
    <w:rsid w:val="00663DBE"/>
    <w:rsid w:val="00664485"/>
    <w:rsid w:val="0066461B"/>
    <w:rsid w:val="006667DE"/>
    <w:rsid w:val="00671252"/>
    <w:rsid w:val="00671E8E"/>
    <w:rsid w:val="00672374"/>
    <w:rsid w:val="006725B9"/>
    <w:rsid w:val="00672679"/>
    <w:rsid w:val="00673170"/>
    <w:rsid w:val="00673F7A"/>
    <w:rsid w:val="00675833"/>
    <w:rsid w:val="00675BB5"/>
    <w:rsid w:val="00675E16"/>
    <w:rsid w:val="00675FB3"/>
    <w:rsid w:val="00680898"/>
    <w:rsid w:val="00680F3C"/>
    <w:rsid w:val="0068219F"/>
    <w:rsid w:val="00682506"/>
    <w:rsid w:val="00683769"/>
    <w:rsid w:val="00684659"/>
    <w:rsid w:val="006847FA"/>
    <w:rsid w:val="00684C86"/>
    <w:rsid w:val="006856ED"/>
    <w:rsid w:val="00686CC9"/>
    <w:rsid w:val="00686D01"/>
    <w:rsid w:val="00690E1E"/>
    <w:rsid w:val="00690E4C"/>
    <w:rsid w:val="0069113B"/>
    <w:rsid w:val="00691EDF"/>
    <w:rsid w:val="0069208D"/>
    <w:rsid w:val="006933B8"/>
    <w:rsid w:val="00693B22"/>
    <w:rsid w:val="00693F1D"/>
    <w:rsid w:val="006943DF"/>
    <w:rsid w:val="006951FA"/>
    <w:rsid w:val="00695D62"/>
    <w:rsid w:val="00695FCE"/>
    <w:rsid w:val="006A01D6"/>
    <w:rsid w:val="006A042F"/>
    <w:rsid w:val="006A0438"/>
    <w:rsid w:val="006A044E"/>
    <w:rsid w:val="006A0DF9"/>
    <w:rsid w:val="006A204F"/>
    <w:rsid w:val="006A20BA"/>
    <w:rsid w:val="006A28D5"/>
    <w:rsid w:val="006A29D9"/>
    <w:rsid w:val="006A2AB6"/>
    <w:rsid w:val="006A32F7"/>
    <w:rsid w:val="006A347C"/>
    <w:rsid w:val="006A40FB"/>
    <w:rsid w:val="006A4175"/>
    <w:rsid w:val="006A493A"/>
    <w:rsid w:val="006A5138"/>
    <w:rsid w:val="006A56E7"/>
    <w:rsid w:val="006A5AAF"/>
    <w:rsid w:val="006A5AC5"/>
    <w:rsid w:val="006A5F13"/>
    <w:rsid w:val="006A63AB"/>
    <w:rsid w:val="006A7F9F"/>
    <w:rsid w:val="006B0B38"/>
    <w:rsid w:val="006B0C05"/>
    <w:rsid w:val="006B1886"/>
    <w:rsid w:val="006B1C94"/>
    <w:rsid w:val="006B28EE"/>
    <w:rsid w:val="006B29F4"/>
    <w:rsid w:val="006B2BB6"/>
    <w:rsid w:val="006B2C75"/>
    <w:rsid w:val="006B4BD7"/>
    <w:rsid w:val="006B533C"/>
    <w:rsid w:val="006B5AD9"/>
    <w:rsid w:val="006B662C"/>
    <w:rsid w:val="006B682E"/>
    <w:rsid w:val="006B6DB0"/>
    <w:rsid w:val="006B71FE"/>
    <w:rsid w:val="006C232B"/>
    <w:rsid w:val="006C307C"/>
    <w:rsid w:val="006C363C"/>
    <w:rsid w:val="006C4B6A"/>
    <w:rsid w:val="006C4BBE"/>
    <w:rsid w:val="006C5981"/>
    <w:rsid w:val="006C5F08"/>
    <w:rsid w:val="006C726C"/>
    <w:rsid w:val="006C7AF3"/>
    <w:rsid w:val="006D01FB"/>
    <w:rsid w:val="006D1282"/>
    <w:rsid w:val="006D24B1"/>
    <w:rsid w:val="006D2610"/>
    <w:rsid w:val="006D29BE"/>
    <w:rsid w:val="006D4197"/>
    <w:rsid w:val="006D4515"/>
    <w:rsid w:val="006D521D"/>
    <w:rsid w:val="006D54F0"/>
    <w:rsid w:val="006D55D8"/>
    <w:rsid w:val="006D6D82"/>
    <w:rsid w:val="006D71E8"/>
    <w:rsid w:val="006D75C4"/>
    <w:rsid w:val="006D7644"/>
    <w:rsid w:val="006D7DD7"/>
    <w:rsid w:val="006E03A4"/>
    <w:rsid w:val="006E1690"/>
    <w:rsid w:val="006E227A"/>
    <w:rsid w:val="006E2457"/>
    <w:rsid w:val="006E5856"/>
    <w:rsid w:val="006E5D49"/>
    <w:rsid w:val="006E6040"/>
    <w:rsid w:val="006E653C"/>
    <w:rsid w:val="006E7874"/>
    <w:rsid w:val="006E7BE9"/>
    <w:rsid w:val="006E7EA2"/>
    <w:rsid w:val="006E7FE2"/>
    <w:rsid w:val="006F0019"/>
    <w:rsid w:val="006F1B66"/>
    <w:rsid w:val="006F23C0"/>
    <w:rsid w:val="006F2561"/>
    <w:rsid w:val="006F2A31"/>
    <w:rsid w:val="006F360F"/>
    <w:rsid w:val="006F396D"/>
    <w:rsid w:val="006F3F35"/>
    <w:rsid w:val="006F4D65"/>
    <w:rsid w:val="006F640A"/>
    <w:rsid w:val="006F6D8C"/>
    <w:rsid w:val="006F6D93"/>
    <w:rsid w:val="006F7075"/>
    <w:rsid w:val="00701250"/>
    <w:rsid w:val="007014E3"/>
    <w:rsid w:val="00701565"/>
    <w:rsid w:val="007022DB"/>
    <w:rsid w:val="00702448"/>
    <w:rsid w:val="00702631"/>
    <w:rsid w:val="00703775"/>
    <w:rsid w:val="00703C3C"/>
    <w:rsid w:val="007051C3"/>
    <w:rsid w:val="007052BF"/>
    <w:rsid w:val="00705426"/>
    <w:rsid w:val="007059D6"/>
    <w:rsid w:val="00705BE6"/>
    <w:rsid w:val="00706EAB"/>
    <w:rsid w:val="00706FBD"/>
    <w:rsid w:val="00707404"/>
    <w:rsid w:val="007100A1"/>
    <w:rsid w:val="007103CB"/>
    <w:rsid w:val="00710755"/>
    <w:rsid w:val="0071081B"/>
    <w:rsid w:val="00710DD5"/>
    <w:rsid w:val="00710E68"/>
    <w:rsid w:val="00710F67"/>
    <w:rsid w:val="007112DE"/>
    <w:rsid w:val="00711371"/>
    <w:rsid w:val="007118A0"/>
    <w:rsid w:val="0071202A"/>
    <w:rsid w:val="00712A62"/>
    <w:rsid w:val="00713150"/>
    <w:rsid w:val="00713A5F"/>
    <w:rsid w:val="007148A8"/>
    <w:rsid w:val="00715028"/>
    <w:rsid w:val="0071513A"/>
    <w:rsid w:val="007169FB"/>
    <w:rsid w:val="00717531"/>
    <w:rsid w:val="0071755F"/>
    <w:rsid w:val="0071777B"/>
    <w:rsid w:val="007179E7"/>
    <w:rsid w:val="00717AE6"/>
    <w:rsid w:val="00720315"/>
    <w:rsid w:val="00720C65"/>
    <w:rsid w:val="007213C7"/>
    <w:rsid w:val="007214DC"/>
    <w:rsid w:val="00721840"/>
    <w:rsid w:val="00721AD1"/>
    <w:rsid w:val="00721CDE"/>
    <w:rsid w:val="00721F98"/>
    <w:rsid w:val="0072231C"/>
    <w:rsid w:val="0072284E"/>
    <w:rsid w:val="00722FE0"/>
    <w:rsid w:val="0072314C"/>
    <w:rsid w:val="00723A18"/>
    <w:rsid w:val="00723CCB"/>
    <w:rsid w:val="00723F8E"/>
    <w:rsid w:val="007240EB"/>
    <w:rsid w:val="00724DC1"/>
    <w:rsid w:val="00724E68"/>
    <w:rsid w:val="007251F4"/>
    <w:rsid w:val="0072561A"/>
    <w:rsid w:val="007256A4"/>
    <w:rsid w:val="007258A9"/>
    <w:rsid w:val="0072626D"/>
    <w:rsid w:val="007270AF"/>
    <w:rsid w:val="00727ADA"/>
    <w:rsid w:val="00727EE1"/>
    <w:rsid w:val="0073012E"/>
    <w:rsid w:val="00730810"/>
    <w:rsid w:val="00730C50"/>
    <w:rsid w:val="00730FFC"/>
    <w:rsid w:val="007314C5"/>
    <w:rsid w:val="00731507"/>
    <w:rsid w:val="00731514"/>
    <w:rsid w:val="00731699"/>
    <w:rsid w:val="007321B4"/>
    <w:rsid w:val="007333CB"/>
    <w:rsid w:val="00733725"/>
    <w:rsid w:val="007348A5"/>
    <w:rsid w:val="00734A30"/>
    <w:rsid w:val="00734BCE"/>
    <w:rsid w:val="00735119"/>
    <w:rsid w:val="00735D90"/>
    <w:rsid w:val="00737613"/>
    <w:rsid w:val="00740A63"/>
    <w:rsid w:val="00740B3B"/>
    <w:rsid w:val="00740E71"/>
    <w:rsid w:val="00740EE4"/>
    <w:rsid w:val="00741D94"/>
    <w:rsid w:val="00741EEE"/>
    <w:rsid w:val="007421F3"/>
    <w:rsid w:val="00742372"/>
    <w:rsid w:val="00742D11"/>
    <w:rsid w:val="0074378A"/>
    <w:rsid w:val="00743BCD"/>
    <w:rsid w:val="0074568A"/>
    <w:rsid w:val="00746600"/>
    <w:rsid w:val="00747528"/>
    <w:rsid w:val="007504FC"/>
    <w:rsid w:val="00751115"/>
    <w:rsid w:val="007512FA"/>
    <w:rsid w:val="0075138D"/>
    <w:rsid w:val="0075187A"/>
    <w:rsid w:val="007518B6"/>
    <w:rsid w:val="007524CB"/>
    <w:rsid w:val="007539E2"/>
    <w:rsid w:val="00753BA8"/>
    <w:rsid w:val="00753C22"/>
    <w:rsid w:val="0075423E"/>
    <w:rsid w:val="00754542"/>
    <w:rsid w:val="00754578"/>
    <w:rsid w:val="00754DE4"/>
    <w:rsid w:val="00754E09"/>
    <w:rsid w:val="00755A0A"/>
    <w:rsid w:val="00755D15"/>
    <w:rsid w:val="007561C6"/>
    <w:rsid w:val="007561C9"/>
    <w:rsid w:val="007579C7"/>
    <w:rsid w:val="00760178"/>
    <w:rsid w:val="00763234"/>
    <w:rsid w:val="00763330"/>
    <w:rsid w:val="00764435"/>
    <w:rsid w:val="00765473"/>
    <w:rsid w:val="00765E22"/>
    <w:rsid w:val="00766293"/>
    <w:rsid w:val="007662EC"/>
    <w:rsid w:val="007671C7"/>
    <w:rsid w:val="0076727A"/>
    <w:rsid w:val="007672B6"/>
    <w:rsid w:val="00767560"/>
    <w:rsid w:val="00770CAC"/>
    <w:rsid w:val="00771535"/>
    <w:rsid w:val="00771C17"/>
    <w:rsid w:val="007723AC"/>
    <w:rsid w:val="0077245F"/>
    <w:rsid w:val="00772DAC"/>
    <w:rsid w:val="00774170"/>
    <w:rsid w:val="00774F0A"/>
    <w:rsid w:val="0077522F"/>
    <w:rsid w:val="00775F92"/>
    <w:rsid w:val="0077655A"/>
    <w:rsid w:val="00776948"/>
    <w:rsid w:val="0077698C"/>
    <w:rsid w:val="00776B53"/>
    <w:rsid w:val="00776EFE"/>
    <w:rsid w:val="00776FFF"/>
    <w:rsid w:val="0077765F"/>
    <w:rsid w:val="00782088"/>
    <w:rsid w:val="007827DB"/>
    <w:rsid w:val="00783D22"/>
    <w:rsid w:val="00783F8A"/>
    <w:rsid w:val="007847B5"/>
    <w:rsid w:val="00785118"/>
    <w:rsid w:val="00785352"/>
    <w:rsid w:val="007858A2"/>
    <w:rsid w:val="007858DF"/>
    <w:rsid w:val="00785943"/>
    <w:rsid w:val="007859A3"/>
    <w:rsid w:val="00785F48"/>
    <w:rsid w:val="00786AC4"/>
    <w:rsid w:val="0078723C"/>
    <w:rsid w:val="0078769D"/>
    <w:rsid w:val="007910EE"/>
    <w:rsid w:val="007913F6"/>
    <w:rsid w:val="007925F5"/>
    <w:rsid w:val="00792757"/>
    <w:rsid w:val="007929EE"/>
    <w:rsid w:val="0079305A"/>
    <w:rsid w:val="00793261"/>
    <w:rsid w:val="007932F4"/>
    <w:rsid w:val="00793754"/>
    <w:rsid w:val="00794C10"/>
    <w:rsid w:val="00794F1B"/>
    <w:rsid w:val="00796DDD"/>
    <w:rsid w:val="007979A2"/>
    <w:rsid w:val="00797E75"/>
    <w:rsid w:val="007A3063"/>
    <w:rsid w:val="007A3886"/>
    <w:rsid w:val="007A3CD0"/>
    <w:rsid w:val="007A55FF"/>
    <w:rsid w:val="007A6CCE"/>
    <w:rsid w:val="007A6F05"/>
    <w:rsid w:val="007B0386"/>
    <w:rsid w:val="007B0CE5"/>
    <w:rsid w:val="007B0E3D"/>
    <w:rsid w:val="007B2407"/>
    <w:rsid w:val="007B2E55"/>
    <w:rsid w:val="007B3D1C"/>
    <w:rsid w:val="007B4EBB"/>
    <w:rsid w:val="007B513D"/>
    <w:rsid w:val="007B5D57"/>
    <w:rsid w:val="007B664A"/>
    <w:rsid w:val="007B7228"/>
    <w:rsid w:val="007B7951"/>
    <w:rsid w:val="007B7B3E"/>
    <w:rsid w:val="007C0B1C"/>
    <w:rsid w:val="007C229D"/>
    <w:rsid w:val="007C4A95"/>
    <w:rsid w:val="007C4C10"/>
    <w:rsid w:val="007C4D86"/>
    <w:rsid w:val="007C6A67"/>
    <w:rsid w:val="007C6BF0"/>
    <w:rsid w:val="007C6CE1"/>
    <w:rsid w:val="007C7376"/>
    <w:rsid w:val="007C76E3"/>
    <w:rsid w:val="007C7E5C"/>
    <w:rsid w:val="007D03BB"/>
    <w:rsid w:val="007D0B23"/>
    <w:rsid w:val="007D0CE6"/>
    <w:rsid w:val="007D1241"/>
    <w:rsid w:val="007D1F13"/>
    <w:rsid w:val="007D1F76"/>
    <w:rsid w:val="007D24EF"/>
    <w:rsid w:val="007D29E3"/>
    <w:rsid w:val="007D2C7A"/>
    <w:rsid w:val="007D2E7F"/>
    <w:rsid w:val="007D36BB"/>
    <w:rsid w:val="007D3DCC"/>
    <w:rsid w:val="007D4754"/>
    <w:rsid w:val="007D4AD3"/>
    <w:rsid w:val="007D5032"/>
    <w:rsid w:val="007D5118"/>
    <w:rsid w:val="007D51A0"/>
    <w:rsid w:val="007D54DC"/>
    <w:rsid w:val="007D5DC8"/>
    <w:rsid w:val="007D60D5"/>
    <w:rsid w:val="007D6390"/>
    <w:rsid w:val="007D666A"/>
    <w:rsid w:val="007D7A5E"/>
    <w:rsid w:val="007E085E"/>
    <w:rsid w:val="007E0DED"/>
    <w:rsid w:val="007E1886"/>
    <w:rsid w:val="007E2201"/>
    <w:rsid w:val="007E309C"/>
    <w:rsid w:val="007E4431"/>
    <w:rsid w:val="007E517E"/>
    <w:rsid w:val="007E5256"/>
    <w:rsid w:val="007E542D"/>
    <w:rsid w:val="007E58CF"/>
    <w:rsid w:val="007E60C0"/>
    <w:rsid w:val="007E6EF2"/>
    <w:rsid w:val="007E760B"/>
    <w:rsid w:val="007F006A"/>
    <w:rsid w:val="007F060A"/>
    <w:rsid w:val="007F101A"/>
    <w:rsid w:val="007F159D"/>
    <w:rsid w:val="007F1AB8"/>
    <w:rsid w:val="007F31F6"/>
    <w:rsid w:val="007F3F7D"/>
    <w:rsid w:val="007F4903"/>
    <w:rsid w:val="007F572C"/>
    <w:rsid w:val="007F7257"/>
    <w:rsid w:val="007F7BD6"/>
    <w:rsid w:val="007F7CA7"/>
    <w:rsid w:val="008002A5"/>
    <w:rsid w:val="00800C09"/>
    <w:rsid w:val="00800CA1"/>
    <w:rsid w:val="00800DE3"/>
    <w:rsid w:val="0080163C"/>
    <w:rsid w:val="0080192C"/>
    <w:rsid w:val="00801FD3"/>
    <w:rsid w:val="00802A32"/>
    <w:rsid w:val="00802A70"/>
    <w:rsid w:val="00802B18"/>
    <w:rsid w:val="00802E23"/>
    <w:rsid w:val="008030D6"/>
    <w:rsid w:val="0080366D"/>
    <w:rsid w:val="00803EC1"/>
    <w:rsid w:val="00805411"/>
    <w:rsid w:val="00806476"/>
    <w:rsid w:val="008072BC"/>
    <w:rsid w:val="00807821"/>
    <w:rsid w:val="00807BC3"/>
    <w:rsid w:val="00810A50"/>
    <w:rsid w:val="00811C5B"/>
    <w:rsid w:val="00811F25"/>
    <w:rsid w:val="00812605"/>
    <w:rsid w:val="0081367B"/>
    <w:rsid w:val="008141A1"/>
    <w:rsid w:val="00814251"/>
    <w:rsid w:val="008145E7"/>
    <w:rsid w:val="00815977"/>
    <w:rsid w:val="00815BB8"/>
    <w:rsid w:val="008167A9"/>
    <w:rsid w:val="00816EE9"/>
    <w:rsid w:val="00817C66"/>
    <w:rsid w:val="00820199"/>
    <w:rsid w:val="0082058D"/>
    <w:rsid w:val="008207FD"/>
    <w:rsid w:val="008213A4"/>
    <w:rsid w:val="008214EA"/>
    <w:rsid w:val="00821A74"/>
    <w:rsid w:val="00821B79"/>
    <w:rsid w:val="00823C9F"/>
    <w:rsid w:val="00824624"/>
    <w:rsid w:val="00824FC6"/>
    <w:rsid w:val="00825206"/>
    <w:rsid w:val="0082609D"/>
    <w:rsid w:val="008278A6"/>
    <w:rsid w:val="008304A4"/>
    <w:rsid w:val="0083055F"/>
    <w:rsid w:val="00830EA6"/>
    <w:rsid w:val="008310FF"/>
    <w:rsid w:val="00831A54"/>
    <w:rsid w:val="00832658"/>
    <w:rsid w:val="008328F3"/>
    <w:rsid w:val="00832C76"/>
    <w:rsid w:val="00832E6D"/>
    <w:rsid w:val="0083334C"/>
    <w:rsid w:val="008349C1"/>
    <w:rsid w:val="00835099"/>
    <w:rsid w:val="008352BD"/>
    <w:rsid w:val="00835CE7"/>
    <w:rsid w:val="00835E16"/>
    <w:rsid w:val="00835F6B"/>
    <w:rsid w:val="00836033"/>
    <w:rsid w:val="008368FD"/>
    <w:rsid w:val="00836E17"/>
    <w:rsid w:val="008374C4"/>
    <w:rsid w:val="00837F8F"/>
    <w:rsid w:val="00841303"/>
    <w:rsid w:val="00841965"/>
    <w:rsid w:val="008419A3"/>
    <w:rsid w:val="00841C64"/>
    <w:rsid w:val="00842065"/>
    <w:rsid w:val="0084334B"/>
    <w:rsid w:val="00843D03"/>
    <w:rsid w:val="00844242"/>
    <w:rsid w:val="00844EE8"/>
    <w:rsid w:val="00846497"/>
    <w:rsid w:val="008467A7"/>
    <w:rsid w:val="008469A8"/>
    <w:rsid w:val="008471C5"/>
    <w:rsid w:val="008477A4"/>
    <w:rsid w:val="008508F2"/>
    <w:rsid w:val="00850D2D"/>
    <w:rsid w:val="0085212C"/>
    <w:rsid w:val="008528A9"/>
    <w:rsid w:val="00852A76"/>
    <w:rsid w:val="00853B6B"/>
    <w:rsid w:val="00853F07"/>
    <w:rsid w:val="0085427D"/>
    <w:rsid w:val="0085441B"/>
    <w:rsid w:val="00854E5B"/>
    <w:rsid w:val="00855FF1"/>
    <w:rsid w:val="00860B74"/>
    <w:rsid w:val="00862677"/>
    <w:rsid w:val="00862AFF"/>
    <w:rsid w:val="00863089"/>
    <w:rsid w:val="00863A5B"/>
    <w:rsid w:val="008640AD"/>
    <w:rsid w:val="0086482E"/>
    <w:rsid w:val="00865DBE"/>
    <w:rsid w:val="0086635A"/>
    <w:rsid w:val="008666E9"/>
    <w:rsid w:val="00866EDF"/>
    <w:rsid w:val="00867869"/>
    <w:rsid w:val="008708EF"/>
    <w:rsid w:val="00870946"/>
    <w:rsid w:val="00870DE8"/>
    <w:rsid w:val="00872210"/>
    <w:rsid w:val="008731A7"/>
    <w:rsid w:val="00873719"/>
    <w:rsid w:val="0087385C"/>
    <w:rsid w:val="0087486D"/>
    <w:rsid w:val="00874D88"/>
    <w:rsid w:val="00875622"/>
    <w:rsid w:val="00875A3C"/>
    <w:rsid w:val="00875B63"/>
    <w:rsid w:val="0087682C"/>
    <w:rsid w:val="00877B82"/>
    <w:rsid w:val="00880435"/>
    <w:rsid w:val="00880578"/>
    <w:rsid w:val="00880673"/>
    <w:rsid w:val="00880D53"/>
    <w:rsid w:val="008811FC"/>
    <w:rsid w:val="0088158B"/>
    <w:rsid w:val="0088331E"/>
    <w:rsid w:val="008836CF"/>
    <w:rsid w:val="0088376A"/>
    <w:rsid w:val="00883C9C"/>
    <w:rsid w:val="0088417E"/>
    <w:rsid w:val="00884C87"/>
    <w:rsid w:val="008852B4"/>
    <w:rsid w:val="0088618E"/>
    <w:rsid w:val="00886671"/>
    <w:rsid w:val="00886751"/>
    <w:rsid w:val="0088731C"/>
    <w:rsid w:val="0088741E"/>
    <w:rsid w:val="00890A33"/>
    <w:rsid w:val="00891732"/>
    <w:rsid w:val="00891B2E"/>
    <w:rsid w:val="00892031"/>
    <w:rsid w:val="008921C6"/>
    <w:rsid w:val="00892397"/>
    <w:rsid w:val="0089299B"/>
    <w:rsid w:val="00892AF9"/>
    <w:rsid w:val="00892B92"/>
    <w:rsid w:val="008932A6"/>
    <w:rsid w:val="00893762"/>
    <w:rsid w:val="00893C94"/>
    <w:rsid w:val="00894595"/>
    <w:rsid w:val="008945B6"/>
    <w:rsid w:val="00894E14"/>
    <w:rsid w:val="00896001"/>
    <w:rsid w:val="008968B3"/>
    <w:rsid w:val="00896B21"/>
    <w:rsid w:val="00896F15"/>
    <w:rsid w:val="0089764F"/>
    <w:rsid w:val="008A129C"/>
    <w:rsid w:val="008A16FE"/>
    <w:rsid w:val="008A1BBB"/>
    <w:rsid w:val="008A23C9"/>
    <w:rsid w:val="008A2650"/>
    <w:rsid w:val="008A27D0"/>
    <w:rsid w:val="008A28AF"/>
    <w:rsid w:val="008A2CE3"/>
    <w:rsid w:val="008A3890"/>
    <w:rsid w:val="008A3BC0"/>
    <w:rsid w:val="008A421A"/>
    <w:rsid w:val="008A4F10"/>
    <w:rsid w:val="008A5D9F"/>
    <w:rsid w:val="008A69F2"/>
    <w:rsid w:val="008A6EAC"/>
    <w:rsid w:val="008A797E"/>
    <w:rsid w:val="008A7B46"/>
    <w:rsid w:val="008B088D"/>
    <w:rsid w:val="008B0C81"/>
    <w:rsid w:val="008B147D"/>
    <w:rsid w:val="008B1565"/>
    <w:rsid w:val="008B161B"/>
    <w:rsid w:val="008B1912"/>
    <w:rsid w:val="008B2328"/>
    <w:rsid w:val="008B2400"/>
    <w:rsid w:val="008B290A"/>
    <w:rsid w:val="008B32C8"/>
    <w:rsid w:val="008B40F2"/>
    <w:rsid w:val="008B46DC"/>
    <w:rsid w:val="008B5418"/>
    <w:rsid w:val="008B5553"/>
    <w:rsid w:val="008B5C03"/>
    <w:rsid w:val="008B66FD"/>
    <w:rsid w:val="008B705E"/>
    <w:rsid w:val="008B7598"/>
    <w:rsid w:val="008B7E18"/>
    <w:rsid w:val="008C0C02"/>
    <w:rsid w:val="008C0ECF"/>
    <w:rsid w:val="008C16E3"/>
    <w:rsid w:val="008C1E71"/>
    <w:rsid w:val="008C3A9D"/>
    <w:rsid w:val="008C3D84"/>
    <w:rsid w:val="008C419F"/>
    <w:rsid w:val="008C465B"/>
    <w:rsid w:val="008C5244"/>
    <w:rsid w:val="008C5425"/>
    <w:rsid w:val="008C5BC9"/>
    <w:rsid w:val="008C5D9A"/>
    <w:rsid w:val="008C637E"/>
    <w:rsid w:val="008C70E3"/>
    <w:rsid w:val="008C7763"/>
    <w:rsid w:val="008C7E6A"/>
    <w:rsid w:val="008C7EF5"/>
    <w:rsid w:val="008D06FD"/>
    <w:rsid w:val="008D1135"/>
    <w:rsid w:val="008D1839"/>
    <w:rsid w:val="008D1BFE"/>
    <w:rsid w:val="008D3204"/>
    <w:rsid w:val="008D3B9A"/>
    <w:rsid w:val="008D4012"/>
    <w:rsid w:val="008D41F7"/>
    <w:rsid w:val="008D4A69"/>
    <w:rsid w:val="008D4BD3"/>
    <w:rsid w:val="008D4D96"/>
    <w:rsid w:val="008D4FEE"/>
    <w:rsid w:val="008D5495"/>
    <w:rsid w:val="008D667C"/>
    <w:rsid w:val="008D716B"/>
    <w:rsid w:val="008D7855"/>
    <w:rsid w:val="008D78A5"/>
    <w:rsid w:val="008E01A7"/>
    <w:rsid w:val="008E062A"/>
    <w:rsid w:val="008E08EB"/>
    <w:rsid w:val="008E0C56"/>
    <w:rsid w:val="008E117D"/>
    <w:rsid w:val="008E15A3"/>
    <w:rsid w:val="008E20C1"/>
    <w:rsid w:val="008E31EB"/>
    <w:rsid w:val="008E4356"/>
    <w:rsid w:val="008E5CB8"/>
    <w:rsid w:val="008E6A6C"/>
    <w:rsid w:val="008E6C16"/>
    <w:rsid w:val="008E7285"/>
    <w:rsid w:val="008E7411"/>
    <w:rsid w:val="008E7D2B"/>
    <w:rsid w:val="008F03D8"/>
    <w:rsid w:val="008F070D"/>
    <w:rsid w:val="008F16B8"/>
    <w:rsid w:val="008F29EF"/>
    <w:rsid w:val="008F2DFC"/>
    <w:rsid w:val="008F33E0"/>
    <w:rsid w:val="008F4116"/>
    <w:rsid w:val="008F4507"/>
    <w:rsid w:val="008F5D39"/>
    <w:rsid w:val="008F5E1A"/>
    <w:rsid w:val="008F5F94"/>
    <w:rsid w:val="008F63B7"/>
    <w:rsid w:val="008F6493"/>
    <w:rsid w:val="008F6803"/>
    <w:rsid w:val="008F6E6E"/>
    <w:rsid w:val="008F7389"/>
    <w:rsid w:val="008F770A"/>
    <w:rsid w:val="008F7EE8"/>
    <w:rsid w:val="008F7F0D"/>
    <w:rsid w:val="00900771"/>
    <w:rsid w:val="00900DF3"/>
    <w:rsid w:val="009010A5"/>
    <w:rsid w:val="009014AF"/>
    <w:rsid w:val="00901D13"/>
    <w:rsid w:val="00901EC2"/>
    <w:rsid w:val="00902E3E"/>
    <w:rsid w:val="00904019"/>
    <w:rsid w:val="009045D5"/>
    <w:rsid w:val="00904E69"/>
    <w:rsid w:val="009059E2"/>
    <w:rsid w:val="00905A90"/>
    <w:rsid w:val="009071D8"/>
    <w:rsid w:val="009073FD"/>
    <w:rsid w:val="0090782A"/>
    <w:rsid w:val="00907B2A"/>
    <w:rsid w:val="00910E87"/>
    <w:rsid w:val="00910F53"/>
    <w:rsid w:val="009119E2"/>
    <w:rsid w:val="00912107"/>
    <w:rsid w:val="009121ED"/>
    <w:rsid w:val="0091294D"/>
    <w:rsid w:val="0091461C"/>
    <w:rsid w:val="00914675"/>
    <w:rsid w:val="00914D00"/>
    <w:rsid w:val="00915398"/>
    <w:rsid w:val="0091540D"/>
    <w:rsid w:val="00915591"/>
    <w:rsid w:val="009160D8"/>
    <w:rsid w:val="009161AF"/>
    <w:rsid w:val="00917E3D"/>
    <w:rsid w:val="00921679"/>
    <w:rsid w:val="00921FE3"/>
    <w:rsid w:val="00922348"/>
    <w:rsid w:val="00922475"/>
    <w:rsid w:val="00922EF3"/>
    <w:rsid w:val="00923028"/>
    <w:rsid w:val="00923534"/>
    <w:rsid w:val="00923BD2"/>
    <w:rsid w:val="009240A0"/>
    <w:rsid w:val="009241E3"/>
    <w:rsid w:val="0092459F"/>
    <w:rsid w:val="009247CF"/>
    <w:rsid w:val="00924ABC"/>
    <w:rsid w:val="00924BBA"/>
    <w:rsid w:val="00925249"/>
    <w:rsid w:val="00925B7C"/>
    <w:rsid w:val="00926943"/>
    <w:rsid w:val="00926E05"/>
    <w:rsid w:val="0092726B"/>
    <w:rsid w:val="009276B6"/>
    <w:rsid w:val="00927D4A"/>
    <w:rsid w:val="009300A1"/>
    <w:rsid w:val="009308AF"/>
    <w:rsid w:val="00931408"/>
    <w:rsid w:val="00931865"/>
    <w:rsid w:val="00931ABE"/>
    <w:rsid w:val="00931F69"/>
    <w:rsid w:val="00933632"/>
    <w:rsid w:val="00935F56"/>
    <w:rsid w:val="00936B90"/>
    <w:rsid w:val="00940BE0"/>
    <w:rsid w:val="00940C06"/>
    <w:rsid w:val="00941B2B"/>
    <w:rsid w:val="00941DCA"/>
    <w:rsid w:val="009420FC"/>
    <w:rsid w:val="009422AA"/>
    <w:rsid w:val="009426E3"/>
    <w:rsid w:val="00944C9A"/>
    <w:rsid w:val="009453D1"/>
    <w:rsid w:val="00946469"/>
    <w:rsid w:val="00947060"/>
    <w:rsid w:val="00947A26"/>
    <w:rsid w:val="00947FEB"/>
    <w:rsid w:val="00950558"/>
    <w:rsid w:val="00950A2F"/>
    <w:rsid w:val="00950A31"/>
    <w:rsid w:val="00951C8C"/>
    <w:rsid w:val="0095235F"/>
    <w:rsid w:val="00953072"/>
    <w:rsid w:val="00953A80"/>
    <w:rsid w:val="0095452C"/>
    <w:rsid w:val="0095471D"/>
    <w:rsid w:val="00955AC4"/>
    <w:rsid w:val="00956929"/>
    <w:rsid w:val="00956A10"/>
    <w:rsid w:val="00956CA6"/>
    <w:rsid w:val="00956E27"/>
    <w:rsid w:val="00956E86"/>
    <w:rsid w:val="00957BAE"/>
    <w:rsid w:val="00960193"/>
    <w:rsid w:val="00960DBC"/>
    <w:rsid w:val="00960E41"/>
    <w:rsid w:val="0096171B"/>
    <w:rsid w:val="00961EE0"/>
    <w:rsid w:val="00961F38"/>
    <w:rsid w:val="00962854"/>
    <w:rsid w:val="00962C62"/>
    <w:rsid w:val="009631E6"/>
    <w:rsid w:val="0096389A"/>
    <w:rsid w:val="00963C17"/>
    <w:rsid w:val="00965289"/>
    <w:rsid w:val="00965A95"/>
    <w:rsid w:val="00965B68"/>
    <w:rsid w:val="00965D1B"/>
    <w:rsid w:val="00966745"/>
    <w:rsid w:val="009669CF"/>
    <w:rsid w:val="00966EF8"/>
    <w:rsid w:val="00966F00"/>
    <w:rsid w:val="00967D05"/>
    <w:rsid w:val="00970572"/>
    <w:rsid w:val="00970DD8"/>
    <w:rsid w:val="00970E2B"/>
    <w:rsid w:val="0097159D"/>
    <w:rsid w:val="00971EF9"/>
    <w:rsid w:val="009721B3"/>
    <w:rsid w:val="00972BCC"/>
    <w:rsid w:val="009733C6"/>
    <w:rsid w:val="00974082"/>
    <w:rsid w:val="009740AD"/>
    <w:rsid w:val="00974268"/>
    <w:rsid w:val="009749AB"/>
    <w:rsid w:val="00974F59"/>
    <w:rsid w:val="00975350"/>
    <w:rsid w:val="0097538C"/>
    <w:rsid w:val="00976200"/>
    <w:rsid w:val="00976A64"/>
    <w:rsid w:val="009778DF"/>
    <w:rsid w:val="00977B5D"/>
    <w:rsid w:val="00977D5F"/>
    <w:rsid w:val="00977F84"/>
    <w:rsid w:val="00980227"/>
    <w:rsid w:val="0098022E"/>
    <w:rsid w:val="00981219"/>
    <w:rsid w:val="00981DCC"/>
    <w:rsid w:val="00982908"/>
    <w:rsid w:val="00982F45"/>
    <w:rsid w:val="00982FA4"/>
    <w:rsid w:val="0098440C"/>
    <w:rsid w:val="0098458E"/>
    <w:rsid w:val="00985952"/>
    <w:rsid w:val="00985A73"/>
    <w:rsid w:val="00985D30"/>
    <w:rsid w:val="0098634D"/>
    <w:rsid w:val="00986536"/>
    <w:rsid w:val="00986F52"/>
    <w:rsid w:val="00987214"/>
    <w:rsid w:val="00990025"/>
    <w:rsid w:val="009906F0"/>
    <w:rsid w:val="00990DC1"/>
    <w:rsid w:val="009911EE"/>
    <w:rsid w:val="00991597"/>
    <w:rsid w:val="00991DEE"/>
    <w:rsid w:val="00991E01"/>
    <w:rsid w:val="009922E6"/>
    <w:rsid w:val="00992558"/>
    <w:rsid w:val="009926A3"/>
    <w:rsid w:val="00993219"/>
    <w:rsid w:val="00993E0E"/>
    <w:rsid w:val="00994296"/>
    <w:rsid w:val="0099443A"/>
    <w:rsid w:val="009945E2"/>
    <w:rsid w:val="009948C5"/>
    <w:rsid w:val="00994E49"/>
    <w:rsid w:val="00994E51"/>
    <w:rsid w:val="009971C9"/>
    <w:rsid w:val="009A065B"/>
    <w:rsid w:val="009A2F87"/>
    <w:rsid w:val="009A3AD1"/>
    <w:rsid w:val="009A3F65"/>
    <w:rsid w:val="009A41A4"/>
    <w:rsid w:val="009A4576"/>
    <w:rsid w:val="009A4C90"/>
    <w:rsid w:val="009A5C29"/>
    <w:rsid w:val="009A68FF"/>
    <w:rsid w:val="009A6C37"/>
    <w:rsid w:val="009B00BA"/>
    <w:rsid w:val="009B16F3"/>
    <w:rsid w:val="009B1741"/>
    <w:rsid w:val="009B2075"/>
    <w:rsid w:val="009B275C"/>
    <w:rsid w:val="009B2EA7"/>
    <w:rsid w:val="009B34FF"/>
    <w:rsid w:val="009B3A03"/>
    <w:rsid w:val="009B40F2"/>
    <w:rsid w:val="009B43F4"/>
    <w:rsid w:val="009B5074"/>
    <w:rsid w:val="009B5374"/>
    <w:rsid w:val="009B5A42"/>
    <w:rsid w:val="009B7715"/>
    <w:rsid w:val="009C0FC1"/>
    <w:rsid w:val="009C18BF"/>
    <w:rsid w:val="009C2B30"/>
    <w:rsid w:val="009C35D3"/>
    <w:rsid w:val="009C4B96"/>
    <w:rsid w:val="009C6756"/>
    <w:rsid w:val="009C75C8"/>
    <w:rsid w:val="009C7A3B"/>
    <w:rsid w:val="009C7EFF"/>
    <w:rsid w:val="009D012D"/>
    <w:rsid w:val="009D17DE"/>
    <w:rsid w:val="009D1F1A"/>
    <w:rsid w:val="009D4482"/>
    <w:rsid w:val="009D5681"/>
    <w:rsid w:val="009D5D6C"/>
    <w:rsid w:val="009D6B40"/>
    <w:rsid w:val="009D7058"/>
    <w:rsid w:val="009E01ED"/>
    <w:rsid w:val="009E13CF"/>
    <w:rsid w:val="009E15F0"/>
    <w:rsid w:val="009E166C"/>
    <w:rsid w:val="009E2E44"/>
    <w:rsid w:val="009E36FB"/>
    <w:rsid w:val="009E3928"/>
    <w:rsid w:val="009E3B3E"/>
    <w:rsid w:val="009E3D03"/>
    <w:rsid w:val="009E4121"/>
    <w:rsid w:val="009E421E"/>
    <w:rsid w:val="009E738A"/>
    <w:rsid w:val="009E7B19"/>
    <w:rsid w:val="009F0350"/>
    <w:rsid w:val="009F0617"/>
    <w:rsid w:val="009F1338"/>
    <w:rsid w:val="009F15CC"/>
    <w:rsid w:val="009F16FE"/>
    <w:rsid w:val="009F3338"/>
    <w:rsid w:val="009F50AC"/>
    <w:rsid w:val="009F5456"/>
    <w:rsid w:val="009F545F"/>
    <w:rsid w:val="009F5A16"/>
    <w:rsid w:val="009F5DD5"/>
    <w:rsid w:val="009F5E48"/>
    <w:rsid w:val="009F6DE1"/>
    <w:rsid w:val="009F6F03"/>
    <w:rsid w:val="009F732A"/>
    <w:rsid w:val="00A00125"/>
    <w:rsid w:val="00A01701"/>
    <w:rsid w:val="00A017D1"/>
    <w:rsid w:val="00A02B94"/>
    <w:rsid w:val="00A032B1"/>
    <w:rsid w:val="00A03794"/>
    <w:rsid w:val="00A0424C"/>
    <w:rsid w:val="00A0537C"/>
    <w:rsid w:val="00A055B2"/>
    <w:rsid w:val="00A06737"/>
    <w:rsid w:val="00A07F9E"/>
    <w:rsid w:val="00A10535"/>
    <w:rsid w:val="00A106E1"/>
    <w:rsid w:val="00A10E4D"/>
    <w:rsid w:val="00A12111"/>
    <w:rsid w:val="00A121CC"/>
    <w:rsid w:val="00A12969"/>
    <w:rsid w:val="00A13394"/>
    <w:rsid w:val="00A1346F"/>
    <w:rsid w:val="00A13B0D"/>
    <w:rsid w:val="00A1464E"/>
    <w:rsid w:val="00A1552C"/>
    <w:rsid w:val="00A155D8"/>
    <w:rsid w:val="00A15D04"/>
    <w:rsid w:val="00A1740D"/>
    <w:rsid w:val="00A17439"/>
    <w:rsid w:val="00A17F52"/>
    <w:rsid w:val="00A20679"/>
    <w:rsid w:val="00A20E5B"/>
    <w:rsid w:val="00A2260C"/>
    <w:rsid w:val="00A228F2"/>
    <w:rsid w:val="00A235EF"/>
    <w:rsid w:val="00A237F7"/>
    <w:rsid w:val="00A23988"/>
    <w:rsid w:val="00A23D7D"/>
    <w:rsid w:val="00A2417A"/>
    <w:rsid w:val="00A2566E"/>
    <w:rsid w:val="00A25A7D"/>
    <w:rsid w:val="00A27436"/>
    <w:rsid w:val="00A27562"/>
    <w:rsid w:val="00A276AD"/>
    <w:rsid w:val="00A27CFB"/>
    <w:rsid w:val="00A30380"/>
    <w:rsid w:val="00A307C3"/>
    <w:rsid w:val="00A30C47"/>
    <w:rsid w:val="00A32FF3"/>
    <w:rsid w:val="00A33D7A"/>
    <w:rsid w:val="00A35137"/>
    <w:rsid w:val="00A35264"/>
    <w:rsid w:val="00A356FE"/>
    <w:rsid w:val="00A358C7"/>
    <w:rsid w:val="00A379AA"/>
    <w:rsid w:val="00A37BDF"/>
    <w:rsid w:val="00A37CE7"/>
    <w:rsid w:val="00A4023F"/>
    <w:rsid w:val="00A402B2"/>
    <w:rsid w:val="00A40C6D"/>
    <w:rsid w:val="00A40F9A"/>
    <w:rsid w:val="00A41ABA"/>
    <w:rsid w:val="00A43484"/>
    <w:rsid w:val="00A44917"/>
    <w:rsid w:val="00A449B9"/>
    <w:rsid w:val="00A44DC2"/>
    <w:rsid w:val="00A45727"/>
    <w:rsid w:val="00A45C21"/>
    <w:rsid w:val="00A45EE9"/>
    <w:rsid w:val="00A472BB"/>
    <w:rsid w:val="00A4748A"/>
    <w:rsid w:val="00A474FC"/>
    <w:rsid w:val="00A479B7"/>
    <w:rsid w:val="00A47EE3"/>
    <w:rsid w:val="00A509AA"/>
    <w:rsid w:val="00A50DCB"/>
    <w:rsid w:val="00A50FA5"/>
    <w:rsid w:val="00A516FA"/>
    <w:rsid w:val="00A5257F"/>
    <w:rsid w:val="00A529CE"/>
    <w:rsid w:val="00A53A23"/>
    <w:rsid w:val="00A53A61"/>
    <w:rsid w:val="00A53A7F"/>
    <w:rsid w:val="00A556A2"/>
    <w:rsid w:val="00A5639E"/>
    <w:rsid w:val="00A567D1"/>
    <w:rsid w:val="00A56AE6"/>
    <w:rsid w:val="00A5748C"/>
    <w:rsid w:val="00A57E4F"/>
    <w:rsid w:val="00A6032C"/>
    <w:rsid w:val="00A61473"/>
    <w:rsid w:val="00A62096"/>
    <w:rsid w:val="00A623FC"/>
    <w:rsid w:val="00A6292D"/>
    <w:rsid w:val="00A6327D"/>
    <w:rsid w:val="00A65D5B"/>
    <w:rsid w:val="00A66521"/>
    <w:rsid w:val="00A66F0D"/>
    <w:rsid w:val="00A676C8"/>
    <w:rsid w:val="00A676ED"/>
    <w:rsid w:val="00A70695"/>
    <w:rsid w:val="00A72220"/>
    <w:rsid w:val="00A722EB"/>
    <w:rsid w:val="00A72411"/>
    <w:rsid w:val="00A74E3C"/>
    <w:rsid w:val="00A75617"/>
    <w:rsid w:val="00A75CE6"/>
    <w:rsid w:val="00A75D08"/>
    <w:rsid w:val="00A75E3F"/>
    <w:rsid w:val="00A75ED9"/>
    <w:rsid w:val="00A76A7B"/>
    <w:rsid w:val="00A7710D"/>
    <w:rsid w:val="00A77C3F"/>
    <w:rsid w:val="00A80191"/>
    <w:rsid w:val="00A80C41"/>
    <w:rsid w:val="00A81114"/>
    <w:rsid w:val="00A82094"/>
    <w:rsid w:val="00A8232D"/>
    <w:rsid w:val="00A83214"/>
    <w:rsid w:val="00A8345B"/>
    <w:rsid w:val="00A8365E"/>
    <w:rsid w:val="00A8383A"/>
    <w:rsid w:val="00A855AC"/>
    <w:rsid w:val="00A85847"/>
    <w:rsid w:val="00A85D63"/>
    <w:rsid w:val="00A85E37"/>
    <w:rsid w:val="00A86117"/>
    <w:rsid w:val="00A86171"/>
    <w:rsid w:val="00A86F41"/>
    <w:rsid w:val="00A871A2"/>
    <w:rsid w:val="00A8755F"/>
    <w:rsid w:val="00A8783E"/>
    <w:rsid w:val="00A90334"/>
    <w:rsid w:val="00A90AA8"/>
    <w:rsid w:val="00A90AFC"/>
    <w:rsid w:val="00A91285"/>
    <w:rsid w:val="00A91D6B"/>
    <w:rsid w:val="00A91EE9"/>
    <w:rsid w:val="00A91F07"/>
    <w:rsid w:val="00A91F30"/>
    <w:rsid w:val="00A92961"/>
    <w:rsid w:val="00A93872"/>
    <w:rsid w:val="00A938E7"/>
    <w:rsid w:val="00A9410A"/>
    <w:rsid w:val="00A949A0"/>
    <w:rsid w:val="00A94A5D"/>
    <w:rsid w:val="00A95AD7"/>
    <w:rsid w:val="00A961D0"/>
    <w:rsid w:val="00A96B29"/>
    <w:rsid w:val="00AA00F8"/>
    <w:rsid w:val="00AA0197"/>
    <w:rsid w:val="00AA1B6F"/>
    <w:rsid w:val="00AA40CE"/>
    <w:rsid w:val="00AA63E0"/>
    <w:rsid w:val="00AA7AD4"/>
    <w:rsid w:val="00AA7D18"/>
    <w:rsid w:val="00AB0740"/>
    <w:rsid w:val="00AB137B"/>
    <w:rsid w:val="00AB2E4B"/>
    <w:rsid w:val="00AB4589"/>
    <w:rsid w:val="00AB5B23"/>
    <w:rsid w:val="00AB672D"/>
    <w:rsid w:val="00AB712D"/>
    <w:rsid w:val="00AB77E3"/>
    <w:rsid w:val="00AB7AF1"/>
    <w:rsid w:val="00AC2B1B"/>
    <w:rsid w:val="00AC2C87"/>
    <w:rsid w:val="00AD036E"/>
    <w:rsid w:val="00AD0B95"/>
    <w:rsid w:val="00AD0D7B"/>
    <w:rsid w:val="00AD0E34"/>
    <w:rsid w:val="00AD11CD"/>
    <w:rsid w:val="00AD1261"/>
    <w:rsid w:val="00AD14EB"/>
    <w:rsid w:val="00AD25FA"/>
    <w:rsid w:val="00AD274C"/>
    <w:rsid w:val="00AD317A"/>
    <w:rsid w:val="00AD3538"/>
    <w:rsid w:val="00AD45D7"/>
    <w:rsid w:val="00AD5036"/>
    <w:rsid w:val="00AD5530"/>
    <w:rsid w:val="00AD59E0"/>
    <w:rsid w:val="00AD5B8B"/>
    <w:rsid w:val="00AD6A8F"/>
    <w:rsid w:val="00AD6F52"/>
    <w:rsid w:val="00AD7B60"/>
    <w:rsid w:val="00AE00C4"/>
    <w:rsid w:val="00AE0901"/>
    <w:rsid w:val="00AE0C9E"/>
    <w:rsid w:val="00AE0F3D"/>
    <w:rsid w:val="00AE10FB"/>
    <w:rsid w:val="00AE39AB"/>
    <w:rsid w:val="00AE39C0"/>
    <w:rsid w:val="00AE4430"/>
    <w:rsid w:val="00AE4A24"/>
    <w:rsid w:val="00AE6220"/>
    <w:rsid w:val="00AE6F85"/>
    <w:rsid w:val="00AE6FC9"/>
    <w:rsid w:val="00AE714E"/>
    <w:rsid w:val="00AE715A"/>
    <w:rsid w:val="00AE7820"/>
    <w:rsid w:val="00AF0022"/>
    <w:rsid w:val="00AF03BF"/>
    <w:rsid w:val="00AF0E47"/>
    <w:rsid w:val="00AF1E18"/>
    <w:rsid w:val="00AF2163"/>
    <w:rsid w:val="00AF274A"/>
    <w:rsid w:val="00AF3427"/>
    <w:rsid w:val="00AF3798"/>
    <w:rsid w:val="00AF53A7"/>
    <w:rsid w:val="00AF6321"/>
    <w:rsid w:val="00AF65E1"/>
    <w:rsid w:val="00AF6CD2"/>
    <w:rsid w:val="00AF72CB"/>
    <w:rsid w:val="00AF73E2"/>
    <w:rsid w:val="00B002F4"/>
    <w:rsid w:val="00B00876"/>
    <w:rsid w:val="00B00909"/>
    <w:rsid w:val="00B00BEA"/>
    <w:rsid w:val="00B00D97"/>
    <w:rsid w:val="00B028B8"/>
    <w:rsid w:val="00B02C1E"/>
    <w:rsid w:val="00B033FF"/>
    <w:rsid w:val="00B03420"/>
    <w:rsid w:val="00B035FF"/>
    <w:rsid w:val="00B0395C"/>
    <w:rsid w:val="00B03C4C"/>
    <w:rsid w:val="00B03EEB"/>
    <w:rsid w:val="00B043C7"/>
    <w:rsid w:val="00B04960"/>
    <w:rsid w:val="00B06A39"/>
    <w:rsid w:val="00B06C7E"/>
    <w:rsid w:val="00B06E2C"/>
    <w:rsid w:val="00B0730E"/>
    <w:rsid w:val="00B07A02"/>
    <w:rsid w:val="00B07D92"/>
    <w:rsid w:val="00B11BD0"/>
    <w:rsid w:val="00B11D1A"/>
    <w:rsid w:val="00B12A4D"/>
    <w:rsid w:val="00B13E89"/>
    <w:rsid w:val="00B1461E"/>
    <w:rsid w:val="00B1492F"/>
    <w:rsid w:val="00B15108"/>
    <w:rsid w:val="00B15D4C"/>
    <w:rsid w:val="00B167D4"/>
    <w:rsid w:val="00B16E9E"/>
    <w:rsid w:val="00B17768"/>
    <w:rsid w:val="00B177AC"/>
    <w:rsid w:val="00B20376"/>
    <w:rsid w:val="00B208FA"/>
    <w:rsid w:val="00B21A4F"/>
    <w:rsid w:val="00B224B3"/>
    <w:rsid w:val="00B2253B"/>
    <w:rsid w:val="00B22CAE"/>
    <w:rsid w:val="00B2365C"/>
    <w:rsid w:val="00B2379E"/>
    <w:rsid w:val="00B24292"/>
    <w:rsid w:val="00B2439B"/>
    <w:rsid w:val="00B24406"/>
    <w:rsid w:val="00B2553D"/>
    <w:rsid w:val="00B268D5"/>
    <w:rsid w:val="00B269A9"/>
    <w:rsid w:val="00B26A6C"/>
    <w:rsid w:val="00B27231"/>
    <w:rsid w:val="00B27764"/>
    <w:rsid w:val="00B30C71"/>
    <w:rsid w:val="00B31C39"/>
    <w:rsid w:val="00B333B3"/>
    <w:rsid w:val="00B33FF5"/>
    <w:rsid w:val="00B34734"/>
    <w:rsid w:val="00B34B75"/>
    <w:rsid w:val="00B35218"/>
    <w:rsid w:val="00B35506"/>
    <w:rsid w:val="00B405FA"/>
    <w:rsid w:val="00B41B50"/>
    <w:rsid w:val="00B41C14"/>
    <w:rsid w:val="00B42543"/>
    <w:rsid w:val="00B426D3"/>
    <w:rsid w:val="00B43445"/>
    <w:rsid w:val="00B43C51"/>
    <w:rsid w:val="00B44575"/>
    <w:rsid w:val="00B46215"/>
    <w:rsid w:val="00B46646"/>
    <w:rsid w:val="00B46670"/>
    <w:rsid w:val="00B46BE2"/>
    <w:rsid w:val="00B505AC"/>
    <w:rsid w:val="00B50746"/>
    <w:rsid w:val="00B51589"/>
    <w:rsid w:val="00B52001"/>
    <w:rsid w:val="00B52C02"/>
    <w:rsid w:val="00B531B3"/>
    <w:rsid w:val="00B53892"/>
    <w:rsid w:val="00B54918"/>
    <w:rsid w:val="00B550B0"/>
    <w:rsid w:val="00B560A0"/>
    <w:rsid w:val="00B57872"/>
    <w:rsid w:val="00B57E7C"/>
    <w:rsid w:val="00B60D92"/>
    <w:rsid w:val="00B6137F"/>
    <w:rsid w:val="00B61383"/>
    <w:rsid w:val="00B6174D"/>
    <w:rsid w:val="00B62A5D"/>
    <w:rsid w:val="00B62B56"/>
    <w:rsid w:val="00B62FA4"/>
    <w:rsid w:val="00B64177"/>
    <w:rsid w:val="00B64740"/>
    <w:rsid w:val="00B64741"/>
    <w:rsid w:val="00B64D15"/>
    <w:rsid w:val="00B64E28"/>
    <w:rsid w:val="00B6692D"/>
    <w:rsid w:val="00B67140"/>
    <w:rsid w:val="00B671A1"/>
    <w:rsid w:val="00B674D9"/>
    <w:rsid w:val="00B7061E"/>
    <w:rsid w:val="00B72570"/>
    <w:rsid w:val="00B728E9"/>
    <w:rsid w:val="00B7317B"/>
    <w:rsid w:val="00B73342"/>
    <w:rsid w:val="00B735CA"/>
    <w:rsid w:val="00B73A4E"/>
    <w:rsid w:val="00B73A5E"/>
    <w:rsid w:val="00B73CC0"/>
    <w:rsid w:val="00B7447B"/>
    <w:rsid w:val="00B74707"/>
    <w:rsid w:val="00B75E36"/>
    <w:rsid w:val="00B75EDD"/>
    <w:rsid w:val="00B76CDC"/>
    <w:rsid w:val="00B76D89"/>
    <w:rsid w:val="00B80346"/>
    <w:rsid w:val="00B80365"/>
    <w:rsid w:val="00B8067D"/>
    <w:rsid w:val="00B81370"/>
    <w:rsid w:val="00B8224D"/>
    <w:rsid w:val="00B82479"/>
    <w:rsid w:val="00B83023"/>
    <w:rsid w:val="00B83870"/>
    <w:rsid w:val="00B83FF1"/>
    <w:rsid w:val="00B84152"/>
    <w:rsid w:val="00B847C7"/>
    <w:rsid w:val="00B84F29"/>
    <w:rsid w:val="00B85700"/>
    <w:rsid w:val="00B86CDA"/>
    <w:rsid w:val="00B86F36"/>
    <w:rsid w:val="00B9011B"/>
    <w:rsid w:val="00B9027A"/>
    <w:rsid w:val="00B90D9A"/>
    <w:rsid w:val="00B919D1"/>
    <w:rsid w:val="00B92430"/>
    <w:rsid w:val="00B93742"/>
    <w:rsid w:val="00B93D96"/>
    <w:rsid w:val="00B9419E"/>
    <w:rsid w:val="00B94BB9"/>
    <w:rsid w:val="00B94E31"/>
    <w:rsid w:val="00B9542B"/>
    <w:rsid w:val="00B96139"/>
    <w:rsid w:val="00B9670B"/>
    <w:rsid w:val="00B9686E"/>
    <w:rsid w:val="00B973F9"/>
    <w:rsid w:val="00B9764B"/>
    <w:rsid w:val="00B97E11"/>
    <w:rsid w:val="00BA0285"/>
    <w:rsid w:val="00BA0C9D"/>
    <w:rsid w:val="00BA0EF8"/>
    <w:rsid w:val="00BA1595"/>
    <w:rsid w:val="00BA2184"/>
    <w:rsid w:val="00BA48FC"/>
    <w:rsid w:val="00BA4907"/>
    <w:rsid w:val="00BA4AE2"/>
    <w:rsid w:val="00BA516D"/>
    <w:rsid w:val="00BA5BA9"/>
    <w:rsid w:val="00BA5BCD"/>
    <w:rsid w:val="00BA7327"/>
    <w:rsid w:val="00BB03CF"/>
    <w:rsid w:val="00BB0CB1"/>
    <w:rsid w:val="00BB14B1"/>
    <w:rsid w:val="00BB17F0"/>
    <w:rsid w:val="00BB1913"/>
    <w:rsid w:val="00BB1A0D"/>
    <w:rsid w:val="00BB1AC9"/>
    <w:rsid w:val="00BB1DD2"/>
    <w:rsid w:val="00BB4648"/>
    <w:rsid w:val="00BB554E"/>
    <w:rsid w:val="00BB563F"/>
    <w:rsid w:val="00BB6289"/>
    <w:rsid w:val="00BB660F"/>
    <w:rsid w:val="00BB7FA7"/>
    <w:rsid w:val="00BC19FF"/>
    <w:rsid w:val="00BC1A37"/>
    <w:rsid w:val="00BC319E"/>
    <w:rsid w:val="00BC347D"/>
    <w:rsid w:val="00BC3F59"/>
    <w:rsid w:val="00BC43A9"/>
    <w:rsid w:val="00BC4B83"/>
    <w:rsid w:val="00BC4DF2"/>
    <w:rsid w:val="00BC62B4"/>
    <w:rsid w:val="00BC63C7"/>
    <w:rsid w:val="00BC6CE8"/>
    <w:rsid w:val="00BC6D56"/>
    <w:rsid w:val="00BD184B"/>
    <w:rsid w:val="00BD2064"/>
    <w:rsid w:val="00BD267B"/>
    <w:rsid w:val="00BD2891"/>
    <w:rsid w:val="00BD3212"/>
    <w:rsid w:val="00BD396D"/>
    <w:rsid w:val="00BD3BBB"/>
    <w:rsid w:val="00BD409F"/>
    <w:rsid w:val="00BD424C"/>
    <w:rsid w:val="00BD42C2"/>
    <w:rsid w:val="00BD464A"/>
    <w:rsid w:val="00BD5442"/>
    <w:rsid w:val="00BD5465"/>
    <w:rsid w:val="00BD573A"/>
    <w:rsid w:val="00BD6A70"/>
    <w:rsid w:val="00BD6AE5"/>
    <w:rsid w:val="00BD6F20"/>
    <w:rsid w:val="00BD7E26"/>
    <w:rsid w:val="00BE02BE"/>
    <w:rsid w:val="00BE059B"/>
    <w:rsid w:val="00BE0EFB"/>
    <w:rsid w:val="00BE2407"/>
    <w:rsid w:val="00BE2710"/>
    <w:rsid w:val="00BE311B"/>
    <w:rsid w:val="00BE377E"/>
    <w:rsid w:val="00BE38EE"/>
    <w:rsid w:val="00BE3910"/>
    <w:rsid w:val="00BE42C4"/>
    <w:rsid w:val="00BE44DD"/>
    <w:rsid w:val="00BE4777"/>
    <w:rsid w:val="00BE48B3"/>
    <w:rsid w:val="00BE51A4"/>
    <w:rsid w:val="00BE606B"/>
    <w:rsid w:val="00BE654A"/>
    <w:rsid w:val="00BE6587"/>
    <w:rsid w:val="00BE7A1C"/>
    <w:rsid w:val="00BE7A3A"/>
    <w:rsid w:val="00BE7D99"/>
    <w:rsid w:val="00BF021E"/>
    <w:rsid w:val="00BF0252"/>
    <w:rsid w:val="00BF0CD0"/>
    <w:rsid w:val="00BF1DF5"/>
    <w:rsid w:val="00BF20DB"/>
    <w:rsid w:val="00BF221F"/>
    <w:rsid w:val="00BF278C"/>
    <w:rsid w:val="00BF31BF"/>
    <w:rsid w:val="00BF31FA"/>
    <w:rsid w:val="00BF4CFF"/>
    <w:rsid w:val="00BF505D"/>
    <w:rsid w:val="00BF550B"/>
    <w:rsid w:val="00BF56CE"/>
    <w:rsid w:val="00BF6117"/>
    <w:rsid w:val="00BF6714"/>
    <w:rsid w:val="00BF6ECC"/>
    <w:rsid w:val="00BF7DAC"/>
    <w:rsid w:val="00BF7F7E"/>
    <w:rsid w:val="00C01858"/>
    <w:rsid w:val="00C019BB"/>
    <w:rsid w:val="00C01C8E"/>
    <w:rsid w:val="00C01F02"/>
    <w:rsid w:val="00C01F78"/>
    <w:rsid w:val="00C036AB"/>
    <w:rsid w:val="00C0378D"/>
    <w:rsid w:val="00C041E1"/>
    <w:rsid w:val="00C0424E"/>
    <w:rsid w:val="00C05CFA"/>
    <w:rsid w:val="00C061B2"/>
    <w:rsid w:val="00C0667D"/>
    <w:rsid w:val="00C067DF"/>
    <w:rsid w:val="00C06DAE"/>
    <w:rsid w:val="00C10B94"/>
    <w:rsid w:val="00C11515"/>
    <w:rsid w:val="00C12062"/>
    <w:rsid w:val="00C124F1"/>
    <w:rsid w:val="00C12F5B"/>
    <w:rsid w:val="00C13EC6"/>
    <w:rsid w:val="00C143FD"/>
    <w:rsid w:val="00C14893"/>
    <w:rsid w:val="00C14E83"/>
    <w:rsid w:val="00C15031"/>
    <w:rsid w:val="00C15870"/>
    <w:rsid w:val="00C15B84"/>
    <w:rsid w:val="00C169B3"/>
    <w:rsid w:val="00C17D1E"/>
    <w:rsid w:val="00C17FA0"/>
    <w:rsid w:val="00C208F2"/>
    <w:rsid w:val="00C20A25"/>
    <w:rsid w:val="00C218E5"/>
    <w:rsid w:val="00C21FFC"/>
    <w:rsid w:val="00C22373"/>
    <w:rsid w:val="00C2271A"/>
    <w:rsid w:val="00C24196"/>
    <w:rsid w:val="00C24330"/>
    <w:rsid w:val="00C25851"/>
    <w:rsid w:val="00C25B08"/>
    <w:rsid w:val="00C25DC0"/>
    <w:rsid w:val="00C260BC"/>
    <w:rsid w:val="00C26695"/>
    <w:rsid w:val="00C2684D"/>
    <w:rsid w:val="00C27956"/>
    <w:rsid w:val="00C300F3"/>
    <w:rsid w:val="00C3097B"/>
    <w:rsid w:val="00C31510"/>
    <w:rsid w:val="00C31AF1"/>
    <w:rsid w:val="00C3209E"/>
    <w:rsid w:val="00C335C7"/>
    <w:rsid w:val="00C3364F"/>
    <w:rsid w:val="00C33DDA"/>
    <w:rsid w:val="00C34150"/>
    <w:rsid w:val="00C34A9F"/>
    <w:rsid w:val="00C35F73"/>
    <w:rsid w:val="00C3640A"/>
    <w:rsid w:val="00C37C2A"/>
    <w:rsid w:val="00C37F88"/>
    <w:rsid w:val="00C4005B"/>
    <w:rsid w:val="00C40069"/>
    <w:rsid w:val="00C40199"/>
    <w:rsid w:val="00C4097C"/>
    <w:rsid w:val="00C40A67"/>
    <w:rsid w:val="00C4140B"/>
    <w:rsid w:val="00C41DFF"/>
    <w:rsid w:val="00C41FC1"/>
    <w:rsid w:val="00C4270E"/>
    <w:rsid w:val="00C42A63"/>
    <w:rsid w:val="00C42EFA"/>
    <w:rsid w:val="00C4312E"/>
    <w:rsid w:val="00C43FA9"/>
    <w:rsid w:val="00C4543B"/>
    <w:rsid w:val="00C455C6"/>
    <w:rsid w:val="00C46055"/>
    <w:rsid w:val="00C4640A"/>
    <w:rsid w:val="00C46F42"/>
    <w:rsid w:val="00C477C2"/>
    <w:rsid w:val="00C47831"/>
    <w:rsid w:val="00C506BE"/>
    <w:rsid w:val="00C511C8"/>
    <w:rsid w:val="00C51C71"/>
    <w:rsid w:val="00C52F13"/>
    <w:rsid w:val="00C530F8"/>
    <w:rsid w:val="00C533F5"/>
    <w:rsid w:val="00C534B4"/>
    <w:rsid w:val="00C53532"/>
    <w:rsid w:val="00C53BA4"/>
    <w:rsid w:val="00C543C0"/>
    <w:rsid w:val="00C54947"/>
    <w:rsid w:val="00C54B84"/>
    <w:rsid w:val="00C54E67"/>
    <w:rsid w:val="00C57305"/>
    <w:rsid w:val="00C57D36"/>
    <w:rsid w:val="00C600FD"/>
    <w:rsid w:val="00C60501"/>
    <w:rsid w:val="00C607EB"/>
    <w:rsid w:val="00C626CE"/>
    <w:rsid w:val="00C63E18"/>
    <w:rsid w:val="00C64703"/>
    <w:rsid w:val="00C650A7"/>
    <w:rsid w:val="00C65508"/>
    <w:rsid w:val="00C666BC"/>
    <w:rsid w:val="00C66CDE"/>
    <w:rsid w:val="00C66E14"/>
    <w:rsid w:val="00C66FB2"/>
    <w:rsid w:val="00C675F5"/>
    <w:rsid w:val="00C7284C"/>
    <w:rsid w:val="00C73CC2"/>
    <w:rsid w:val="00C74047"/>
    <w:rsid w:val="00C74129"/>
    <w:rsid w:val="00C74705"/>
    <w:rsid w:val="00C74813"/>
    <w:rsid w:val="00C75A18"/>
    <w:rsid w:val="00C7641F"/>
    <w:rsid w:val="00C76E8E"/>
    <w:rsid w:val="00C76F69"/>
    <w:rsid w:val="00C77859"/>
    <w:rsid w:val="00C77BA0"/>
    <w:rsid w:val="00C8049B"/>
    <w:rsid w:val="00C80B90"/>
    <w:rsid w:val="00C80F02"/>
    <w:rsid w:val="00C8193B"/>
    <w:rsid w:val="00C81C8B"/>
    <w:rsid w:val="00C81CF3"/>
    <w:rsid w:val="00C8252A"/>
    <w:rsid w:val="00C83FC9"/>
    <w:rsid w:val="00C84F29"/>
    <w:rsid w:val="00C85E37"/>
    <w:rsid w:val="00C86166"/>
    <w:rsid w:val="00C861E0"/>
    <w:rsid w:val="00C87190"/>
    <w:rsid w:val="00C8732E"/>
    <w:rsid w:val="00C8733F"/>
    <w:rsid w:val="00C87794"/>
    <w:rsid w:val="00C90BBC"/>
    <w:rsid w:val="00C91AAC"/>
    <w:rsid w:val="00C91B72"/>
    <w:rsid w:val="00C91E16"/>
    <w:rsid w:val="00C91FD8"/>
    <w:rsid w:val="00C923B6"/>
    <w:rsid w:val="00C92661"/>
    <w:rsid w:val="00C932E1"/>
    <w:rsid w:val="00C94136"/>
    <w:rsid w:val="00C96BC8"/>
    <w:rsid w:val="00C974EB"/>
    <w:rsid w:val="00C97528"/>
    <w:rsid w:val="00C97997"/>
    <w:rsid w:val="00C97DAB"/>
    <w:rsid w:val="00C97ED0"/>
    <w:rsid w:val="00CA27CD"/>
    <w:rsid w:val="00CA2880"/>
    <w:rsid w:val="00CA2A5F"/>
    <w:rsid w:val="00CA2E2A"/>
    <w:rsid w:val="00CA41F1"/>
    <w:rsid w:val="00CA4270"/>
    <w:rsid w:val="00CA53CB"/>
    <w:rsid w:val="00CA5863"/>
    <w:rsid w:val="00CA6420"/>
    <w:rsid w:val="00CA6B5B"/>
    <w:rsid w:val="00CA6C3A"/>
    <w:rsid w:val="00CA710D"/>
    <w:rsid w:val="00CB142A"/>
    <w:rsid w:val="00CB1482"/>
    <w:rsid w:val="00CB197D"/>
    <w:rsid w:val="00CB1CD2"/>
    <w:rsid w:val="00CB2823"/>
    <w:rsid w:val="00CB2FB7"/>
    <w:rsid w:val="00CB3038"/>
    <w:rsid w:val="00CB38A1"/>
    <w:rsid w:val="00CB39FC"/>
    <w:rsid w:val="00CB3FA8"/>
    <w:rsid w:val="00CB41CE"/>
    <w:rsid w:val="00CB438C"/>
    <w:rsid w:val="00CB4999"/>
    <w:rsid w:val="00CB55A2"/>
    <w:rsid w:val="00CB6187"/>
    <w:rsid w:val="00CB63E9"/>
    <w:rsid w:val="00CB6482"/>
    <w:rsid w:val="00CC0031"/>
    <w:rsid w:val="00CC0CEA"/>
    <w:rsid w:val="00CC1DB4"/>
    <w:rsid w:val="00CC21AE"/>
    <w:rsid w:val="00CC2ABA"/>
    <w:rsid w:val="00CC2BD2"/>
    <w:rsid w:val="00CC2FC2"/>
    <w:rsid w:val="00CC39DF"/>
    <w:rsid w:val="00CC41DD"/>
    <w:rsid w:val="00CC49F0"/>
    <w:rsid w:val="00CC4C2C"/>
    <w:rsid w:val="00CC5375"/>
    <w:rsid w:val="00CC57CE"/>
    <w:rsid w:val="00CC636D"/>
    <w:rsid w:val="00CC69B8"/>
    <w:rsid w:val="00CC7E2A"/>
    <w:rsid w:val="00CD0250"/>
    <w:rsid w:val="00CD05F7"/>
    <w:rsid w:val="00CD139B"/>
    <w:rsid w:val="00CD1924"/>
    <w:rsid w:val="00CD2445"/>
    <w:rsid w:val="00CD2609"/>
    <w:rsid w:val="00CD29CD"/>
    <w:rsid w:val="00CD31A1"/>
    <w:rsid w:val="00CD3746"/>
    <w:rsid w:val="00CD3B0D"/>
    <w:rsid w:val="00CD4A3A"/>
    <w:rsid w:val="00CD4C08"/>
    <w:rsid w:val="00CD4E59"/>
    <w:rsid w:val="00CD5987"/>
    <w:rsid w:val="00CD6E78"/>
    <w:rsid w:val="00CD712D"/>
    <w:rsid w:val="00CE0312"/>
    <w:rsid w:val="00CE05DE"/>
    <w:rsid w:val="00CE097E"/>
    <w:rsid w:val="00CE10F3"/>
    <w:rsid w:val="00CE17C8"/>
    <w:rsid w:val="00CE19E5"/>
    <w:rsid w:val="00CE1B3D"/>
    <w:rsid w:val="00CE2E40"/>
    <w:rsid w:val="00CE3784"/>
    <w:rsid w:val="00CE4346"/>
    <w:rsid w:val="00CE4964"/>
    <w:rsid w:val="00CE629B"/>
    <w:rsid w:val="00CE64F6"/>
    <w:rsid w:val="00CE6533"/>
    <w:rsid w:val="00CE6609"/>
    <w:rsid w:val="00CE7B50"/>
    <w:rsid w:val="00CF01F1"/>
    <w:rsid w:val="00CF1646"/>
    <w:rsid w:val="00CF1B67"/>
    <w:rsid w:val="00CF1E9C"/>
    <w:rsid w:val="00CF2F00"/>
    <w:rsid w:val="00CF3DE3"/>
    <w:rsid w:val="00CF4CB9"/>
    <w:rsid w:val="00CF5A22"/>
    <w:rsid w:val="00CF6A18"/>
    <w:rsid w:val="00CF6F88"/>
    <w:rsid w:val="00CF73B1"/>
    <w:rsid w:val="00CF7C4B"/>
    <w:rsid w:val="00CF7D96"/>
    <w:rsid w:val="00D00489"/>
    <w:rsid w:val="00D01355"/>
    <w:rsid w:val="00D0199E"/>
    <w:rsid w:val="00D019BD"/>
    <w:rsid w:val="00D01B74"/>
    <w:rsid w:val="00D0262D"/>
    <w:rsid w:val="00D026C4"/>
    <w:rsid w:val="00D037C4"/>
    <w:rsid w:val="00D04DBC"/>
    <w:rsid w:val="00D061FB"/>
    <w:rsid w:val="00D07B42"/>
    <w:rsid w:val="00D101D6"/>
    <w:rsid w:val="00D11631"/>
    <w:rsid w:val="00D125DB"/>
    <w:rsid w:val="00D12B9B"/>
    <w:rsid w:val="00D1314B"/>
    <w:rsid w:val="00D13682"/>
    <w:rsid w:val="00D145D1"/>
    <w:rsid w:val="00D14F94"/>
    <w:rsid w:val="00D152F3"/>
    <w:rsid w:val="00D1765F"/>
    <w:rsid w:val="00D20C4F"/>
    <w:rsid w:val="00D20D87"/>
    <w:rsid w:val="00D21274"/>
    <w:rsid w:val="00D2162C"/>
    <w:rsid w:val="00D21B73"/>
    <w:rsid w:val="00D22350"/>
    <w:rsid w:val="00D22377"/>
    <w:rsid w:val="00D241CA"/>
    <w:rsid w:val="00D2454C"/>
    <w:rsid w:val="00D24B66"/>
    <w:rsid w:val="00D24D24"/>
    <w:rsid w:val="00D25752"/>
    <w:rsid w:val="00D257AB"/>
    <w:rsid w:val="00D25946"/>
    <w:rsid w:val="00D267D8"/>
    <w:rsid w:val="00D27925"/>
    <w:rsid w:val="00D3018A"/>
    <w:rsid w:val="00D3084F"/>
    <w:rsid w:val="00D30988"/>
    <w:rsid w:val="00D30A47"/>
    <w:rsid w:val="00D312DE"/>
    <w:rsid w:val="00D326D3"/>
    <w:rsid w:val="00D33CF9"/>
    <w:rsid w:val="00D33FFD"/>
    <w:rsid w:val="00D34733"/>
    <w:rsid w:val="00D35546"/>
    <w:rsid w:val="00D363F9"/>
    <w:rsid w:val="00D371D7"/>
    <w:rsid w:val="00D400EC"/>
    <w:rsid w:val="00D40FD5"/>
    <w:rsid w:val="00D41032"/>
    <w:rsid w:val="00D4114A"/>
    <w:rsid w:val="00D41A9D"/>
    <w:rsid w:val="00D41D71"/>
    <w:rsid w:val="00D422B5"/>
    <w:rsid w:val="00D4290B"/>
    <w:rsid w:val="00D43844"/>
    <w:rsid w:val="00D4431A"/>
    <w:rsid w:val="00D45053"/>
    <w:rsid w:val="00D45180"/>
    <w:rsid w:val="00D45395"/>
    <w:rsid w:val="00D457F3"/>
    <w:rsid w:val="00D45E69"/>
    <w:rsid w:val="00D46336"/>
    <w:rsid w:val="00D46BF6"/>
    <w:rsid w:val="00D46DFF"/>
    <w:rsid w:val="00D47163"/>
    <w:rsid w:val="00D473A0"/>
    <w:rsid w:val="00D479FE"/>
    <w:rsid w:val="00D50A03"/>
    <w:rsid w:val="00D50DBE"/>
    <w:rsid w:val="00D52BD7"/>
    <w:rsid w:val="00D539C3"/>
    <w:rsid w:val="00D54361"/>
    <w:rsid w:val="00D5462E"/>
    <w:rsid w:val="00D55480"/>
    <w:rsid w:val="00D5555B"/>
    <w:rsid w:val="00D55580"/>
    <w:rsid w:val="00D55D78"/>
    <w:rsid w:val="00D561DA"/>
    <w:rsid w:val="00D566C9"/>
    <w:rsid w:val="00D5712C"/>
    <w:rsid w:val="00D572A9"/>
    <w:rsid w:val="00D572CD"/>
    <w:rsid w:val="00D5780F"/>
    <w:rsid w:val="00D6005A"/>
    <w:rsid w:val="00D60EDB"/>
    <w:rsid w:val="00D60F9F"/>
    <w:rsid w:val="00D613F5"/>
    <w:rsid w:val="00D61416"/>
    <w:rsid w:val="00D6269E"/>
    <w:rsid w:val="00D62CA4"/>
    <w:rsid w:val="00D6329B"/>
    <w:rsid w:val="00D63367"/>
    <w:rsid w:val="00D6337D"/>
    <w:rsid w:val="00D638E7"/>
    <w:rsid w:val="00D656CD"/>
    <w:rsid w:val="00D65A9C"/>
    <w:rsid w:val="00D65F9F"/>
    <w:rsid w:val="00D665E3"/>
    <w:rsid w:val="00D66EE1"/>
    <w:rsid w:val="00D7079F"/>
    <w:rsid w:val="00D70CE1"/>
    <w:rsid w:val="00D70D60"/>
    <w:rsid w:val="00D70E77"/>
    <w:rsid w:val="00D71629"/>
    <w:rsid w:val="00D71FAF"/>
    <w:rsid w:val="00D72118"/>
    <w:rsid w:val="00D72607"/>
    <w:rsid w:val="00D72869"/>
    <w:rsid w:val="00D7356A"/>
    <w:rsid w:val="00D740A7"/>
    <w:rsid w:val="00D740C9"/>
    <w:rsid w:val="00D74522"/>
    <w:rsid w:val="00D74BF2"/>
    <w:rsid w:val="00D74F12"/>
    <w:rsid w:val="00D775AB"/>
    <w:rsid w:val="00D80F04"/>
    <w:rsid w:val="00D81FB3"/>
    <w:rsid w:val="00D824AC"/>
    <w:rsid w:val="00D8280C"/>
    <w:rsid w:val="00D8323C"/>
    <w:rsid w:val="00D83896"/>
    <w:rsid w:val="00D838F9"/>
    <w:rsid w:val="00D843FD"/>
    <w:rsid w:val="00D84BFF"/>
    <w:rsid w:val="00D85DAA"/>
    <w:rsid w:val="00D86147"/>
    <w:rsid w:val="00D8635E"/>
    <w:rsid w:val="00D86D92"/>
    <w:rsid w:val="00D879BC"/>
    <w:rsid w:val="00D90100"/>
    <w:rsid w:val="00D90649"/>
    <w:rsid w:val="00D90AEC"/>
    <w:rsid w:val="00D90B60"/>
    <w:rsid w:val="00D91330"/>
    <w:rsid w:val="00D9183A"/>
    <w:rsid w:val="00D92A1B"/>
    <w:rsid w:val="00D92E86"/>
    <w:rsid w:val="00D93E8A"/>
    <w:rsid w:val="00D9437D"/>
    <w:rsid w:val="00D95FD2"/>
    <w:rsid w:val="00D964BC"/>
    <w:rsid w:val="00D9663A"/>
    <w:rsid w:val="00D9737C"/>
    <w:rsid w:val="00D97FB3"/>
    <w:rsid w:val="00DA0537"/>
    <w:rsid w:val="00DA067B"/>
    <w:rsid w:val="00DA12D9"/>
    <w:rsid w:val="00DA1401"/>
    <w:rsid w:val="00DA3830"/>
    <w:rsid w:val="00DA42FD"/>
    <w:rsid w:val="00DA452E"/>
    <w:rsid w:val="00DA6245"/>
    <w:rsid w:val="00DA7BBC"/>
    <w:rsid w:val="00DB024D"/>
    <w:rsid w:val="00DB0993"/>
    <w:rsid w:val="00DB11E4"/>
    <w:rsid w:val="00DB196C"/>
    <w:rsid w:val="00DB2FCF"/>
    <w:rsid w:val="00DB31FC"/>
    <w:rsid w:val="00DB33C8"/>
    <w:rsid w:val="00DB3FFA"/>
    <w:rsid w:val="00DB4C80"/>
    <w:rsid w:val="00DB5458"/>
    <w:rsid w:val="00DB62CA"/>
    <w:rsid w:val="00DB7193"/>
    <w:rsid w:val="00DB71DF"/>
    <w:rsid w:val="00DB7825"/>
    <w:rsid w:val="00DB7FB6"/>
    <w:rsid w:val="00DC03D1"/>
    <w:rsid w:val="00DC1F45"/>
    <w:rsid w:val="00DC2315"/>
    <w:rsid w:val="00DC23B7"/>
    <w:rsid w:val="00DC255A"/>
    <w:rsid w:val="00DC2A6F"/>
    <w:rsid w:val="00DC2C32"/>
    <w:rsid w:val="00DC2C54"/>
    <w:rsid w:val="00DC363F"/>
    <w:rsid w:val="00DC4084"/>
    <w:rsid w:val="00DC46A8"/>
    <w:rsid w:val="00DC492B"/>
    <w:rsid w:val="00DC4A3A"/>
    <w:rsid w:val="00DC4DCB"/>
    <w:rsid w:val="00DC5EB3"/>
    <w:rsid w:val="00DC6732"/>
    <w:rsid w:val="00DC67D8"/>
    <w:rsid w:val="00DC6A56"/>
    <w:rsid w:val="00DC6C29"/>
    <w:rsid w:val="00DC7C09"/>
    <w:rsid w:val="00DD0A20"/>
    <w:rsid w:val="00DD0EC2"/>
    <w:rsid w:val="00DD12FB"/>
    <w:rsid w:val="00DD13D0"/>
    <w:rsid w:val="00DD181C"/>
    <w:rsid w:val="00DD1CAE"/>
    <w:rsid w:val="00DD2733"/>
    <w:rsid w:val="00DD2D11"/>
    <w:rsid w:val="00DD30B3"/>
    <w:rsid w:val="00DD32E7"/>
    <w:rsid w:val="00DD33BE"/>
    <w:rsid w:val="00DD51EA"/>
    <w:rsid w:val="00DD583D"/>
    <w:rsid w:val="00DD5984"/>
    <w:rsid w:val="00DD5EB1"/>
    <w:rsid w:val="00DD5EEE"/>
    <w:rsid w:val="00DD6077"/>
    <w:rsid w:val="00DD616B"/>
    <w:rsid w:val="00DD64F5"/>
    <w:rsid w:val="00DD654C"/>
    <w:rsid w:val="00DD6B18"/>
    <w:rsid w:val="00DE0970"/>
    <w:rsid w:val="00DE0E61"/>
    <w:rsid w:val="00DE2626"/>
    <w:rsid w:val="00DE26E2"/>
    <w:rsid w:val="00DE3636"/>
    <w:rsid w:val="00DE3778"/>
    <w:rsid w:val="00DE43C6"/>
    <w:rsid w:val="00DE58B1"/>
    <w:rsid w:val="00DE5F1C"/>
    <w:rsid w:val="00DE602B"/>
    <w:rsid w:val="00DE62D1"/>
    <w:rsid w:val="00DF0E74"/>
    <w:rsid w:val="00DF1BFA"/>
    <w:rsid w:val="00DF2447"/>
    <w:rsid w:val="00DF2DFD"/>
    <w:rsid w:val="00DF2EE4"/>
    <w:rsid w:val="00DF3251"/>
    <w:rsid w:val="00DF340B"/>
    <w:rsid w:val="00DF3F34"/>
    <w:rsid w:val="00DF4B52"/>
    <w:rsid w:val="00DF4F86"/>
    <w:rsid w:val="00DF5700"/>
    <w:rsid w:val="00DF58BD"/>
    <w:rsid w:val="00DF58E1"/>
    <w:rsid w:val="00DF626F"/>
    <w:rsid w:val="00DF66C7"/>
    <w:rsid w:val="00DF742F"/>
    <w:rsid w:val="00DF7C0D"/>
    <w:rsid w:val="00DF7D26"/>
    <w:rsid w:val="00E00BD5"/>
    <w:rsid w:val="00E00ED2"/>
    <w:rsid w:val="00E018B9"/>
    <w:rsid w:val="00E021E6"/>
    <w:rsid w:val="00E02805"/>
    <w:rsid w:val="00E02AF1"/>
    <w:rsid w:val="00E02F9F"/>
    <w:rsid w:val="00E03A27"/>
    <w:rsid w:val="00E03DAE"/>
    <w:rsid w:val="00E04664"/>
    <w:rsid w:val="00E0559A"/>
    <w:rsid w:val="00E055C3"/>
    <w:rsid w:val="00E0574C"/>
    <w:rsid w:val="00E06728"/>
    <w:rsid w:val="00E0730C"/>
    <w:rsid w:val="00E0733F"/>
    <w:rsid w:val="00E07839"/>
    <w:rsid w:val="00E10B78"/>
    <w:rsid w:val="00E11C02"/>
    <w:rsid w:val="00E11EA6"/>
    <w:rsid w:val="00E1395C"/>
    <w:rsid w:val="00E13B0B"/>
    <w:rsid w:val="00E14074"/>
    <w:rsid w:val="00E142CB"/>
    <w:rsid w:val="00E149C8"/>
    <w:rsid w:val="00E14A47"/>
    <w:rsid w:val="00E14D54"/>
    <w:rsid w:val="00E14D58"/>
    <w:rsid w:val="00E14E06"/>
    <w:rsid w:val="00E14EA0"/>
    <w:rsid w:val="00E167F3"/>
    <w:rsid w:val="00E167FA"/>
    <w:rsid w:val="00E17401"/>
    <w:rsid w:val="00E1798A"/>
    <w:rsid w:val="00E20C35"/>
    <w:rsid w:val="00E21675"/>
    <w:rsid w:val="00E21B4D"/>
    <w:rsid w:val="00E21ED1"/>
    <w:rsid w:val="00E21F2E"/>
    <w:rsid w:val="00E22636"/>
    <w:rsid w:val="00E23232"/>
    <w:rsid w:val="00E2339C"/>
    <w:rsid w:val="00E234AA"/>
    <w:rsid w:val="00E23F58"/>
    <w:rsid w:val="00E24180"/>
    <w:rsid w:val="00E25627"/>
    <w:rsid w:val="00E25CE1"/>
    <w:rsid w:val="00E26828"/>
    <w:rsid w:val="00E26BBC"/>
    <w:rsid w:val="00E300DF"/>
    <w:rsid w:val="00E31483"/>
    <w:rsid w:val="00E31C33"/>
    <w:rsid w:val="00E33BEE"/>
    <w:rsid w:val="00E33BF8"/>
    <w:rsid w:val="00E33E96"/>
    <w:rsid w:val="00E33F81"/>
    <w:rsid w:val="00E3429D"/>
    <w:rsid w:val="00E351DD"/>
    <w:rsid w:val="00E3586E"/>
    <w:rsid w:val="00E36550"/>
    <w:rsid w:val="00E36BE1"/>
    <w:rsid w:val="00E4006E"/>
    <w:rsid w:val="00E402C7"/>
    <w:rsid w:val="00E410EC"/>
    <w:rsid w:val="00E417E4"/>
    <w:rsid w:val="00E41BE9"/>
    <w:rsid w:val="00E42BED"/>
    <w:rsid w:val="00E42EB0"/>
    <w:rsid w:val="00E43E38"/>
    <w:rsid w:val="00E43E53"/>
    <w:rsid w:val="00E4427E"/>
    <w:rsid w:val="00E445C6"/>
    <w:rsid w:val="00E44E45"/>
    <w:rsid w:val="00E45111"/>
    <w:rsid w:val="00E4620D"/>
    <w:rsid w:val="00E46968"/>
    <w:rsid w:val="00E469A9"/>
    <w:rsid w:val="00E46A19"/>
    <w:rsid w:val="00E47116"/>
    <w:rsid w:val="00E4784F"/>
    <w:rsid w:val="00E5033E"/>
    <w:rsid w:val="00E50B13"/>
    <w:rsid w:val="00E517FE"/>
    <w:rsid w:val="00E5222A"/>
    <w:rsid w:val="00E541B4"/>
    <w:rsid w:val="00E54340"/>
    <w:rsid w:val="00E548C1"/>
    <w:rsid w:val="00E55353"/>
    <w:rsid w:val="00E55F27"/>
    <w:rsid w:val="00E57A79"/>
    <w:rsid w:val="00E60EFE"/>
    <w:rsid w:val="00E612BC"/>
    <w:rsid w:val="00E61EA1"/>
    <w:rsid w:val="00E61FB8"/>
    <w:rsid w:val="00E632E1"/>
    <w:rsid w:val="00E6334A"/>
    <w:rsid w:val="00E63489"/>
    <w:rsid w:val="00E63EA0"/>
    <w:rsid w:val="00E63FCF"/>
    <w:rsid w:val="00E6407F"/>
    <w:rsid w:val="00E643D2"/>
    <w:rsid w:val="00E64D70"/>
    <w:rsid w:val="00E650BA"/>
    <w:rsid w:val="00E65CF4"/>
    <w:rsid w:val="00E676B5"/>
    <w:rsid w:val="00E70F02"/>
    <w:rsid w:val="00E72A53"/>
    <w:rsid w:val="00E72CDC"/>
    <w:rsid w:val="00E72ECE"/>
    <w:rsid w:val="00E73029"/>
    <w:rsid w:val="00E737A7"/>
    <w:rsid w:val="00E73C99"/>
    <w:rsid w:val="00E7545B"/>
    <w:rsid w:val="00E77F7F"/>
    <w:rsid w:val="00E806F0"/>
    <w:rsid w:val="00E813C9"/>
    <w:rsid w:val="00E818A5"/>
    <w:rsid w:val="00E821D8"/>
    <w:rsid w:val="00E830A0"/>
    <w:rsid w:val="00E8474D"/>
    <w:rsid w:val="00E848F3"/>
    <w:rsid w:val="00E84B7B"/>
    <w:rsid w:val="00E85D8A"/>
    <w:rsid w:val="00E86F08"/>
    <w:rsid w:val="00E8732B"/>
    <w:rsid w:val="00E87D8B"/>
    <w:rsid w:val="00E9151C"/>
    <w:rsid w:val="00E919C3"/>
    <w:rsid w:val="00E921B2"/>
    <w:rsid w:val="00E92FBC"/>
    <w:rsid w:val="00E935AF"/>
    <w:rsid w:val="00E94199"/>
    <w:rsid w:val="00E94451"/>
    <w:rsid w:val="00E9463F"/>
    <w:rsid w:val="00E950FC"/>
    <w:rsid w:val="00E95AE3"/>
    <w:rsid w:val="00E95CE6"/>
    <w:rsid w:val="00E96165"/>
    <w:rsid w:val="00E9668C"/>
    <w:rsid w:val="00E96CCC"/>
    <w:rsid w:val="00E9740B"/>
    <w:rsid w:val="00E976A5"/>
    <w:rsid w:val="00EA0193"/>
    <w:rsid w:val="00EA01B7"/>
    <w:rsid w:val="00EA0354"/>
    <w:rsid w:val="00EA0F37"/>
    <w:rsid w:val="00EA236B"/>
    <w:rsid w:val="00EA27D1"/>
    <w:rsid w:val="00EA2837"/>
    <w:rsid w:val="00EA2E26"/>
    <w:rsid w:val="00EA2FF6"/>
    <w:rsid w:val="00EA3D3B"/>
    <w:rsid w:val="00EA47AD"/>
    <w:rsid w:val="00EA4E97"/>
    <w:rsid w:val="00EA51BF"/>
    <w:rsid w:val="00EA5741"/>
    <w:rsid w:val="00EA5CCA"/>
    <w:rsid w:val="00EA6A1F"/>
    <w:rsid w:val="00EA6EC9"/>
    <w:rsid w:val="00EA7A88"/>
    <w:rsid w:val="00EA7C31"/>
    <w:rsid w:val="00EB03DD"/>
    <w:rsid w:val="00EB042A"/>
    <w:rsid w:val="00EB04C2"/>
    <w:rsid w:val="00EB14D7"/>
    <w:rsid w:val="00EB2090"/>
    <w:rsid w:val="00EB21B9"/>
    <w:rsid w:val="00EB3495"/>
    <w:rsid w:val="00EB3643"/>
    <w:rsid w:val="00EB4D61"/>
    <w:rsid w:val="00EB5E4A"/>
    <w:rsid w:val="00EB692E"/>
    <w:rsid w:val="00EB6988"/>
    <w:rsid w:val="00EB70F0"/>
    <w:rsid w:val="00EB7E48"/>
    <w:rsid w:val="00EC1A57"/>
    <w:rsid w:val="00EC1B4F"/>
    <w:rsid w:val="00EC2A5E"/>
    <w:rsid w:val="00EC2E16"/>
    <w:rsid w:val="00EC48D5"/>
    <w:rsid w:val="00EC4D52"/>
    <w:rsid w:val="00EC5336"/>
    <w:rsid w:val="00EC7B66"/>
    <w:rsid w:val="00ED06DD"/>
    <w:rsid w:val="00ED0EF9"/>
    <w:rsid w:val="00ED1892"/>
    <w:rsid w:val="00ED3C63"/>
    <w:rsid w:val="00ED4307"/>
    <w:rsid w:val="00ED4A82"/>
    <w:rsid w:val="00ED4CCB"/>
    <w:rsid w:val="00ED5A12"/>
    <w:rsid w:val="00ED5E97"/>
    <w:rsid w:val="00ED5FC5"/>
    <w:rsid w:val="00ED625E"/>
    <w:rsid w:val="00ED6685"/>
    <w:rsid w:val="00ED6A3B"/>
    <w:rsid w:val="00ED6D7F"/>
    <w:rsid w:val="00ED75EB"/>
    <w:rsid w:val="00ED7958"/>
    <w:rsid w:val="00ED7D9B"/>
    <w:rsid w:val="00EE01C0"/>
    <w:rsid w:val="00EE0768"/>
    <w:rsid w:val="00EE08D7"/>
    <w:rsid w:val="00EE1292"/>
    <w:rsid w:val="00EE1BE5"/>
    <w:rsid w:val="00EE1FEE"/>
    <w:rsid w:val="00EE227A"/>
    <w:rsid w:val="00EE247C"/>
    <w:rsid w:val="00EE2FA4"/>
    <w:rsid w:val="00EE3733"/>
    <w:rsid w:val="00EE47AD"/>
    <w:rsid w:val="00EE4B14"/>
    <w:rsid w:val="00EE4F48"/>
    <w:rsid w:val="00EE6C68"/>
    <w:rsid w:val="00EE76DF"/>
    <w:rsid w:val="00EE79FF"/>
    <w:rsid w:val="00EF0191"/>
    <w:rsid w:val="00EF0221"/>
    <w:rsid w:val="00EF0FEF"/>
    <w:rsid w:val="00EF1281"/>
    <w:rsid w:val="00EF1AB8"/>
    <w:rsid w:val="00EF2A1E"/>
    <w:rsid w:val="00EF3E36"/>
    <w:rsid w:val="00EF4125"/>
    <w:rsid w:val="00EF43B9"/>
    <w:rsid w:val="00EF45CA"/>
    <w:rsid w:val="00EF4FEE"/>
    <w:rsid w:val="00EF527A"/>
    <w:rsid w:val="00EF5C18"/>
    <w:rsid w:val="00EF6EB9"/>
    <w:rsid w:val="00EF7577"/>
    <w:rsid w:val="00EF7C5A"/>
    <w:rsid w:val="00F00F08"/>
    <w:rsid w:val="00F020BB"/>
    <w:rsid w:val="00F0217F"/>
    <w:rsid w:val="00F021C6"/>
    <w:rsid w:val="00F02401"/>
    <w:rsid w:val="00F0390A"/>
    <w:rsid w:val="00F03DA8"/>
    <w:rsid w:val="00F04A3B"/>
    <w:rsid w:val="00F0586F"/>
    <w:rsid w:val="00F05B66"/>
    <w:rsid w:val="00F06431"/>
    <w:rsid w:val="00F06CDD"/>
    <w:rsid w:val="00F077F7"/>
    <w:rsid w:val="00F07C3F"/>
    <w:rsid w:val="00F1011D"/>
    <w:rsid w:val="00F101AB"/>
    <w:rsid w:val="00F104C1"/>
    <w:rsid w:val="00F1077E"/>
    <w:rsid w:val="00F1107B"/>
    <w:rsid w:val="00F11203"/>
    <w:rsid w:val="00F12648"/>
    <w:rsid w:val="00F12A1E"/>
    <w:rsid w:val="00F12CD8"/>
    <w:rsid w:val="00F13177"/>
    <w:rsid w:val="00F13545"/>
    <w:rsid w:val="00F13551"/>
    <w:rsid w:val="00F140A0"/>
    <w:rsid w:val="00F145D1"/>
    <w:rsid w:val="00F15077"/>
    <w:rsid w:val="00F16707"/>
    <w:rsid w:val="00F17A97"/>
    <w:rsid w:val="00F17E59"/>
    <w:rsid w:val="00F200FC"/>
    <w:rsid w:val="00F202D3"/>
    <w:rsid w:val="00F20630"/>
    <w:rsid w:val="00F20A9C"/>
    <w:rsid w:val="00F211F1"/>
    <w:rsid w:val="00F216B5"/>
    <w:rsid w:val="00F21A5E"/>
    <w:rsid w:val="00F228F2"/>
    <w:rsid w:val="00F22CAA"/>
    <w:rsid w:val="00F23D31"/>
    <w:rsid w:val="00F2404E"/>
    <w:rsid w:val="00F24B8D"/>
    <w:rsid w:val="00F260A8"/>
    <w:rsid w:val="00F263F6"/>
    <w:rsid w:val="00F266AD"/>
    <w:rsid w:val="00F26964"/>
    <w:rsid w:val="00F26B96"/>
    <w:rsid w:val="00F26E88"/>
    <w:rsid w:val="00F27108"/>
    <w:rsid w:val="00F2720A"/>
    <w:rsid w:val="00F279DF"/>
    <w:rsid w:val="00F3131C"/>
    <w:rsid w:val="00F31423"/>
    <w:rsid w:val="00F325B2"/>
    <w:rsid w:val="00F33489"/>
    <w:rsid w:val="00F338BA"/>
    <w:rsid w:val="00F33C24"/>
    <w:rsid w:val="00F33F2D"/>
    <w:rsid w:val="00F3496B"/>
    <w:rsid w:val="00F34B59"/>
    <w:rsid w:val="00F361FB"/>
    <w:rsid w:val="00F36523"/>
    <w:rsid w:val="00F36FD7"/>
    <w:rsid w:val="00F403DA"/>
    <w:rsid w:val="00F42740"/>
    <w:rsid w:val="00F4291C"/>
    <w:rsid w:val="00F42DE6"/>
    <w:rsid w:val="00F43101"/>
    <w:rsid w:val="00F43AA9"/>
    <w:rsid w:val="00F43FE5"/>
    <w:rsid w:val="00F4415D"/>
    <w:rsid w:val="00F44C19"/>
    <w:rsid w:val="00F44E87"/>
    <w:rsid w:val="00F4505B"/>
    <w:rsid w:val="00F45516"/>
    <w:rsid w:val="00F45E39"/>
    <w:rsid w:val="00F464FF"/>
    <w:rsid w:val="00F4664F"/>
    <w:rsid w:val="00F47D88"/>
    <w:rsid w:val="00F5036B"/>
    <w:rsid w:val="00F518B0"/>
    <w:rsid w:val="00F51A4C"/>
    <w:rsid w:val="00F523A5"/>
    <w:rsid w:val="00F52479"/>
    <w:rsid w:val="00F52750"/>
    <w:rsid w:val="00F52F7C"/>
    <w:rsid w:val="00F544C6"/>
    <w:rsid w:val="00F54A23"/>
    <w:rsid w:val="00F54FC5"/>
    <w:rsid w:val="00F55A79"/>
    <w:rsid w:val="00F560C7"/>
    <w:rsid w:val="00F56672"/>
    <w:rsid w:val="00F56AEA"/>
    <w:rsid w:val="00F57C4C"/>
    <w:rsid w:val="00F57DDC"/>
    <w:rsid w:val="00F57FA4"/>
    <w:rsid w:val="00F60252"/>
    <w:rsid w:val="00F604DA"/>
    <w:rsid w:val="00F60A26"/>
    <w:rsid w:val="00F61649"/>
    <w:rsid w:val="00F6277D"/>
    <w:rsid w:val="00F63262"/>
    <w:rsid w:val="00F648BD"/>
    <w:rsid w:val="00F650AA"/>
    <w:rsid w:val="00F657E6"/>
    <w:rsid w:val="00F66BB7"/>
    <w:rsid w:val="00F66DB0"/>
    <w:rsid w:val="00F670EF"/>
    <w:rsid w:val="00F679DD"/>
    <w:rsid w:val="00F67A6A"/>
    <w:rsid w:val="00F67EF4"/>
    <w:rsid w:val="00F70600"/>
    <w:rsid w:val="00F70E35"/>
    <w:rsid w:val="00F71183"/>
    <w:rsid w:val="00F71463"/>
    <w:rsid w:val="00F715F2"/>
    <w:rsid w:val="00F717C8"/>
    <w:rsid w:val="00F71AA9"/>
    <w:rsid w:val="00F72930"/>
    <w:rsid w:val="00F73388"/>
    <w:rsid w:val="00F73C12"/>
    <w:rsid w:val="00F74361"/>
    <w:rsid w:val="00F7443D"/>
    <w:rsid w:val="00F747E8"/>
    <w:rsid w:val="00F74E04"/>
    <w:rsid w:val="00F74FBB"/>
    <w:rsid w:val="00F753E8"/>
    <w:rsid w:val="00F76A70"/>
    <w:rsid w:val="00F76AE6"/>
    <w:rsid w:val="00F77F2F"/>
    <w:rsid w:val="00F80337"/>
    <w:rsid w:val="00F811FC"/>
    <w:rsid w:val="00F8138F"/>
    <w:rsid w:val="00F81F45"/>
    <w:rsid w:val="00F83554"/>
    <w:rsid w:val="00F837DB"/>
    <w:rsid w:val="00F838FA"/>
    <w:rsid w:val="00F83AF3"/>
    <w:rsid w:val="00F83CF0"/>
    <w:rsid w:val="00F83E29"/>
    <w:rsid w:val="00F841C1"/>
    <w:rsid w:val="00F8503E"/>
    <w:rsid w:val="00F85DA4"/>
    <w:rsid w:val="00F861A9"/>
    <w:rsid w:val="00F87724"/>
    <w:rsid w:val="00F87B74"/>
    <w:rsid w:val="00F9009F"/>
    <w:rsid w:val="00F92226"/>
    <w:rsid w:val="00F925FF"/>
    <w:rsid w:val="00F94381"/>
    <w:rsid w:val="00F94669"/>
    <w:rsid w:val="00F9488F"/>
    <w:rsid w:val="00F94BC9"/>
    <w:rsid w:val="00F95393"/>
    <w:rsid w:val="00F95E8A"/>
    <w:rsid w:val="00FA02AA"/>
    <w:rsid w:val="00FA03E6"/>
    <w:rsid w:val="00FA0801"/>
    <w:rsid w:val="00FA1919"/>
    <w:rsid w:val="00FA256C"/>
    <w:rsid w:val="00FA2C7A"/>
    <w:rsid w:val="00FA2F11"/>
    <w:rsid w:val="00FA34E3"/>
    <w:rsid w:val="00FA42BB"/>
    <w:rsid w:val="00FA4726"/>
    <w:rsid w:val="00FA5430"/>
    <w:rsid w:val="00FA54A2"/>
    <w:rsid w:val="00FA58BF"/>
    <w:rsid w:val="00FA5EFF"/>
    <w:rsid w:val="00FA605C"/>
    <w:rsid w:val="00FA6084"/>
    <w:rsid w:val="00FA6A28"/>
    <w:rsid w:val="00FA6B11"/>
    <w:rsid w:val="00FA7487"/>
    <w:rsid w:val="00FA7591"/>
    <w:rsid w:val="00FA7EF4"/>
    <w:rsid w:val="00FB031D"/>
    <w:rsid w:val="00FB1215"/>
    <w:rsid w:val="00FB1A5B"/>
    <w:rsid w:val="00FB1EBF"/>
    <w:rsid w:val="00FB2711"/>
    <w:rsid w:val="00FB2FEC"/>
    <w:rsid w:val="00FB360A"/>
    <w:rsid w:val="00FB3915"/>
    <w:rsid w:val="00FB43A2"/>
    <w:rsid w:val="00FB4790"/>
    <w:rsid w:val="00FB4A0F"/>
    <w:rsid w:val="00FB4AB1"/>
    <w:rsid w:val="00FB4B49"/>
    <w:rsid w:val="00FB4ED0"/>
    <w:rsid w:val="00FB501F"/>
    <w:rsid w:val="00FB5531"/>
    <w:rsid w:val="00FB5983"/>
    <w:rsid w:val="00FB6961"/>
    <w:rsid w:val="00FB7519"/>
    <w:rsid w:val="00FB7C6C"/>
    <w:rsid w:val="00FC02C8"/>
    <w:rsid w:val="00FC1829"/>
    <w:rsid w:val="00FC1C3C"/>
    <w:rsid w:val="00FC1E7E"/>
    <w:rsid w:val="00FC270F"/>
    <w:rsid w:val="00FC2C22"/>
    <w:rsid w:val="00FC2F54"/>
    <w:rsid w:val="00FC44B9"/>
    <w:rsid w:val="00FC47B4"/>
    <w:rsid w:val="00FC4E48"/>
    <w:rsid w:val="00FC4EFC"/>
    <w:rsid w:val="00FC500B"/>
    <w:rsid w:val="00FC6094"/>
    <w:rsid w:val="00FC629F"/>
    <w:rsid w:val="00FC6BC1"/>
    <w:rsid w:val="00FD05FE"/>
    <w:rsid w:val="00FD0C1D"/>
    <w:rsid w:val="00FD1269"/>
    <w:rsid w:val="00FD12D7"/>
    <w:rsid w:val="00FD24A0"/>
    <w:rsid w:val="00FD2A9A"/>
    <w:rsid w:val="00FD360E"/>
    <w:rsid w:val="00FD39C7"/>
    <w:rsid w:val="00FD51A7"/>
    <w:rsid w:val="00FD6208"/>
    <w:rsid w:val="00FD73F0"/>
    <w:rsid w:val="00FD78FB"/>
    <w:rsid w:val="00FE0604"/>
    <w:rsid w:val="00FE068B"/>
    <w:rsid w:val="00FE12DC"/>
    <w:rsid w:val="00FE17F2"/>
    <w:rsid w:val="00FE1CE8"/>
    <w:rsid w:val="00FE2B71"/>
    <w:rsid w:val="00FE2F29"/>
    <w:rsid w:val="00FE3353"/>
    <w:rsid w:val="00FE489C"/>
    <w:rsid w:val="00FE4EA2"/>
    <w:rsid w:val="00FE55B2"/>
    <w:rsid w:val="00FF0DB2"/>
    <w:rsid w:val="00FF189C"/>
    <w:rsid w:val="00FF1CCE"/>
    <w:rsid w:val="00FF1FFE"/>
    <w:rsid w:val="00FF2DF0"/>
    <w:rsid w:val="00FF4430"/>
    <w:rsid w:val="00FF4B8F"/>
    <w:rsid w:val="00FF4F0F"/>
    <w:rsid w:val="00FF5422"/>
    <w:rsid w:val="00FF5659"/>
    <w:rsid w:val="00FF5B0F"/>
    <w:rsid w:val="00FF6237"/>
    <w:rsid w:val="00FF79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ind w:firstLine="709"/>
        <w:jc w:val="both"/>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footer" w:locked="1"/>
    <w:lsdException w:name="caption" w:locked="1" w:uiPriority="0" w:qFormat="1"/>
    <w:lsdException w:name="footnote reference" w:locked="1" w:uiPriority="0"/>
    <w:lsdException w:name="page number" w:locked="1" w:uiPriority="0"/>
    <w:lsdException w:name="Title" w:locked="1" w:semiHidden="0" w:uiPriority="0" w:unhideWhenUsed="0" w:qFormat="1"/>
    <w:lsdException w:name="Default Paragraph Font" w:locked="1" w:uiPriority="0"/>
    <w:lsdException w:name="Body Text Indent" w:locked="1" w:uiPriority="0"/>
    <w:lsdException w:name="Subtitle" w:locked="1" w:semiHidden="0" w:uiPriority="0" w:unhideWhenUsed="0" w:qFormat="1"/>
    <w:lsdException w:name="Body Text 2" w:locked="1" w:uiPriority="0"/>
    <w:lsdException w:name="Body Text Indent 2" w:locked="1" w:uiPriority="0"/>
    <w:lsdException w:name="Body Text Indent 3" w:locked="1" w:uiPriority="0"/>
    <w:lsdException w:name="Strong" w:locked="1" w:semiHidden="0" w:uiPriority="0" w:unhideWhenUsed="0" w:qFormat="1"/>
    <w:lsdException w:name="Emphasis" w:locked="1" w:semiHidden="0" w:uiPriority="0" w:unhideWhenUsed="0" w:qFormat="1"/>
    <w:lsdException w:name="No List" w:locked="1" w:uiPriority="0"/>
    <w:lsdException w:name="Table Classic 3"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C6756"/>
    <w:rPr>
      <w:sz w:val="24"/>
      <w:szCs w:val="24"/>
    </w:rPr>
  </w:style>
  <w:style w:type="paragraph" w:styleId="1">
    <w:name w:val="heading 1"/>
    <w:basedOn w:val="a0"/>
    <w:next w:val="a0"/>
    <w:link w:val="10"/>
    <w:uiPriority w:val="99"/>
    <w:qFormat/>
    <w:rsid w:val="00FA7591"/>
    <w:pPr>
      <w:keepNext/>
      <w:spacing w:before="240" w:after="240"/>
      <w:contextualSpacing/>
      <w:jc w:val="center"/>
      <w:outlineLvl w:val="0"/>
    </w:pPr>
    <w:rPr>
      <w:b/>
      <w:sz w:val="32"/>
      <w:szCs w:val="20"/>
    </w:rPr>
  </w:style>
  <w:style w:type="paragraph" w:styleId="2">
    <w:name w:val="heading 2"/>
    <w:basedOn w:val="a1"/>
    <w:next w:val="a0"/>
    <w:link w:val="20"/>
    <w:uiPriority w:val="99"/>
    <w:qFormat/>
    <w:rsid w:val="008D4D96"/>
    <w:pPr>
      <w:keepNext/>
      <w:spacing w:before="240" w:after="120" w:line="276" w:lineRule="auto"/>
      <w:contextualSpacing/>
      <w:jc w:val="left"/>
      <w:outlineLvl w:val="1"/>
    </w:pPr>
    <w:rPr>
      <w:b/>
      <w:sz w:val="28"/>
    </w:rPr>
  </w:style>
  <w:style w:type="paragraph" w:styleId="3">
    <w:name w:val="heading 3"/>
    <w:basedOn w:val="a1"/>
    <w:next w:val="a0"/>
    <w:link w:val="30"/>
    <w:uiPriority w:val="99"/>
    <w:qFormat/>
    <w:rsid w:val="008932A6"/>
    <w:pPr>
      <w:keepNext/>
      <w:keepLines/>
      <w:spacing w:before="240" w:after="60"/>
      <w:outlineLvl w:val="2"/>
    </w:pPr>
    <w:rPr>
      <w:rFonts w:ascii="Cambria" w:hAnsi="Cambria"/>
      <w:b/>
      <w:bCs/>
      <w:sz w:val="26"/>
      <w:szCs w:val="26"/>
    </w:rPr>
  </w:style>
  <w:style w:type="paragraph" w:styleId="4">
    <w:name w:val="heading 4"/>
    <w:basedOn w:val="a0"/>
    <w:next w:val="a0"/>
    <w:link w:val="40"/>
    <w:uiPriority w:val="99"/>
    <w:qFormat/>
    <w:rsid w:val="006A56E7"/>
    <w:pPr>
      <w:keepNext/>
      <w:jc w:val="center"/>
      <w:outlineLvl w:val="3"/>
    </w:pPr>
    <w:rPr>
      <w:rFonts w:ascii="Calibri" w:hAnsi="Calibri"/>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locked/>
    <w:rsid w:val="00947060"/>
    <w:rPr>
      <w:rFonts w:cs="Times New Roman"/>
      <w:b/>
      <w:sz w:val="32"/>
    </w:rPr>
  </w:style>
  <w:style w:type="character" w:customStyle="1" w:styleId="20">
    <w:name w:val="Заголовок 2 Знак"/>
    <w:basedOn w:val="a2"/>
    <w:link w:val="2"/>
    <w:uiPriority w:val="99"/>
    <w:locked/>
    <w:rsid w:val="008D4D96"/>
    <w:rPr>
      <w:rFonts w:eastAsia="Times New Roman" w:cs="Times New Roman"/>
      <w:b/>
      <w:sz w:val="28"/>
    </w:rPr>
  </w:style>
  <w:style w:type="character" w:customStyle="1" w:styleId="30">
    <w:name w:val="Заголовок 3 Знак"/>
    <w:basedOn w:val="a2"/>
    <w:link w:val="3"/>
    <w:uiPriority w:val="99"/>
    <w:semiHidden/>
    <w:locked/>
    <w:rsid w:val="00D70CE1"/>
    <w:rPr>
      <w:rFonts w:ascii="Cambria" w:hAnsi="Cambria" w:cs="Times New Roman"/>
      <w:b/>
      <w:sz w:val="26"/>
    </w:rPr>
  </w:style>
  <w:style w:type="character" w:customStyle="1" w:styleId="40">
    <w:name w:val="Заголовок 4 Знак"/>
    <w:basedOn w:val="a2"/>
    <w:link w:val="4"/>
    <w:uiPriority w:val="99"/>
    <w:semiHidden/>
    <w:locked/>
    <w:rsid w:val="00D70CE1"/>
    <w:rPr>
      <w:rFonts w:ascii="Calibri" w:hAnsi="Calibri" w:cs="Times New Roman"/>
      <w:b/>
      <w:sz w:val="28"/>
    </w:rPr>
  </w:style>
  <w:style w:type="table" w:styleId="a5">
    <w:name w:val="Table Grid"/>
    <w:basedOn w:val="a3"/>
    <w:uiPriority w:val="99"/>
    <w:rsid w:val="003D7F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0"/>
    <w:link w:val="a7"/>
    <w:uiPriority w:val="99"/>
    <w:rsid w:val="003D7FDA"/>
    <w:pPr>
      <w:tabs>
        <w:tab w:val="center" w:pos="4677"/>
        <w:tab w:val="right" w:pos="9355"/>
      </w:tabs>
    </w:pPr>
    <w:rPr>
      <w:szCs w:val="20"/>
    </w:rPr>
  </w:style>
  <w:style w:type="character" w:customStyle="1" w:styleId="a7">
    <w:name w:val="Верхний колонтитул Знак"/>
    <w:basedOn w:val="a2"/>
    <w:link w:val="a6"/>
    <w:uiPriority w:val="99"/>
    <w:locked/>
    <w:rsid w:val="001542F0"/>
    <w:rPr>
      <w:rFonts w:cs="Times New Roman"/>
      <w:sz w:val="24"/>
    </w:rPr>
  </w:style>
  <w:style w:type="paragraph" w:styleId="a8">
    <w:name w:val="footer"/>
    <w:basedOn w:val="a0"/>
    <w:link w:val="a9"/>
    <w:uiPriority w:val="99"/>
    <w:rsid w:val="003D7FDA"/>
    <w:pPr>
      <w:tabs>
        <w:tab w:val="center" w:pos="4677"/>
        <w:tab w:val="right" w:pos="9355"/>
      </w:tabs>
    </w:pPr>
    <w:rPr>
      <w:szCs w:val="20"/>
    </w:rPr>
  </w:style>
  <w:style w:type="character" w:customStyle="1" w:styleId="a9">
    <w:name w:val="Нижний колонтитул Знак"/>
    <w:basedOn w:val="a2"/>
    <w:link w:val="a8"/>
    <w:uiPriority w:val="99"/>
    <w:locked/>
    <w:rsid w:val="00DE58B1"/>
    <w:rPr>
      <w:rFonts w:cs="Times New Roman"/>
      <w:sz w:val="24"/>
    </w:rPr>
  </w:style>
  <w:style w:type="character" w:styleId="aa">
    <w:name w:val="page number"/>
    <w:basedOn w:val="a2"/>
    <w:uiPriority w:val="99"/>
    <w:rsid w:val="00B43445"/>
    <w:rPr>
      <w:rFonts w:cs="Times New Roman"/>
    </w:rPr>
  </w:style>
  <w:style w:type="paragraph" w:styleId="ab">
    <w:name w:val="Body Text Indent"/>
    <w:basedOn w:val="a0"/>
    <w:link w:val="ac"/>
    <w:uiPriority w:val="99"/>
    <w:rsid w:val="00FA7591"/>
    <w:pPr>
      <w:tabs>
        <w:tab w:val="left" w:pos="4536"/>
      </w:tabs>
      <w:spacing w:line="288" w:lineRule="auto"/>
      <w:ind w:firstLine="720"/>
    </w:pPr>
    <w:rPr>
      <w:sz w:val="28"/>
      <w:szCs w:val="20"/>
    </w:rPr>
  </w:style>
  <w:style w:type="character" w:customStyle="1" w:styleId="ac">
    <w:name w:val="Основной текст с отступом Знак"/>
    <w:basedOn w:val="a2"/>
    <w:link w:val="ab"/>
    <w:uiPriority w:val="99"/>
    <w:locked/>
    <w:rsid w:val="00FA7591"/>
    <w:rPr>
      <w:rFonts w:cs="Times New Roman"/>
      <w:sz w:val="28"/>
    </w:rPr>
  </w:style>
  <w:style w:type="paragraph" w:customStyle="1" w:styleId="ConsNormal">
    <w:name w:val="ConsNormal"/>
    <w:uiPriority w:val="99"/>
    <w:rsid w:val="00CB6187"/>
    <w:pPr>
      <w:widowControl w:val="0"/>
      <w:ind w:right="19772" w:firstLine="720"/>
    </w:pPr>
    <w:rPr>
      <w:rFonts w:ascii="Arial" w:hAnsi="Arial"/>
    </w:rPr>
  </w:style>
  <w:style w:type="paragraph" w:styleId="a1">
    <w:name w:val="Body Text"/>
    <w:basedOn w:val="a0"/>
    <w:link w:val="ad"/>
    <w:uiPriority w:val="99"/>
    <w:rsid w:val="001A255D"/>
    <w:pPr>
      <w:spacing w:line="288" w:lineRule="auto"/>
    </w:pPr>
    <w:rPr>
      <w:szCs w:val="20"/>
    </w:rPr>
  </w:style>
  <w:style w:type="character" w:customStyle="1" w:styleId="BodyTextChar">
    <w:name w:val="Body Text Char"/>
    <w:basedOn w:val="a2"/>
    <w:uiPriority w:val="99"/>
    <w:locked/>
    <w:rsid w:val="00E5222A"/>
    <w:rPr>
      <w:rFonts w:cs="Times New Roman"/>
      <w:sz w:val="24"/>
    </w:rPr>
  </w:style>
  <w:style w:type="character" w:styleId="ae">
    <w:name w:val="Hyperlink"/>
    <w:basedOn w:val="a2"/>
    <w:uiPriority w:val="99"/>
    <w:rsid w:val="0057394A"/>
    <w:rPr>
      <w:rFonts w:cs="Times New Roman"/>
      <w:color w:val="0000FF"/>
      <w:u w:val="single"/>
    </w:rPr>
  </w:style>
  <w:style w:type="character" w:styleId="af">
    <w:name w:val="FollowedHyperlink"/>
    <w:basedOn w:val="a2"/>
    <w:uiPriority w:val="99"/>
    <w:rsid w:val="00B6137F"/>
    <w:rPr>
      <w:rFonts w:cs="Times New Roman"/>
      <w:color w:val="800080"/>
      <w:u w:val="single"/>
    </w:rPr>
  </w:style>
  <w:style w:type="paragraph" w:styleId="af0">
    <w:name w:val="Body Text First Indent"/>
    <w:basedOn w:val="a1"/>
    <w:link w:val="af1"/>
    <w:uiPriority w:val="99"/>
    <w:rsid w:val="00764435"/>
    <w:pPr>
      <w:ind w:firstLine="210"/>
    </w:pPr>
    <w:rPr>
      <w:szCs w:val="24"/>
    </w:rPr>
  </w:style>
  <w:style w:type="character" w:customStyle="1" w:styleId="af1">
    <w:name w:val="Красная строка Знак"/>
    <w:basedOn w:val="BodyTextChar"/>
    <w:link w:val="af0"/>
    <w:uiPriority w:val="99"/>
    <w:semiHidden/>
    <w:locked/>
    <w:rsid w:val="00D70CE1"/>
    <w:rPr>
      <w:rFonts w:cs="Times New Roman"/>
      <w:sz w:val="24"/>
    </w:rPr>
  </w:style>
  <w:style w:type="paragraph" w:styleId="af2">
    <w:name w:val="Balloon Text"/>
    <w:basedOn w:val="a0"/>
    <w:link w:val="af3"/>
    <w:uiPriority w:val="99"/>
    <w:semiHidden/>
    <w:rsid w:val="00FA7EF4"/>
    <w:rPr>
      <w:rFonts w:ascii="Tahoma" w:hAnsi="Tahoma"/>
      <w:sz w:val="16"/>
      <w:szCs w:val="20"/>
    </w:rPr>
  </w:style>
  <w:style w:type="character" w:customStyle="1" w:styleId="af3">
    <w:name w:val="Текст выноски Знак"/>
    <w:basedOn w:val="a2"/>
    <w:link w:val="af2"/>
    <w:uiPriority w:val="99"/>
    <w:semiHidden/>
    <w:locked/>
    <w:rsid w:val="00DE58B1"/>
    <w:rPr>
      <w:rFonts w:ascii="Tahoma" w:hAnsi="Tahoma" w:cs="Times New Roman"/>
      <w:sz w:val="16"/>
    </w:rPr>
  </w:style>
  <w:style w:type="paragraph" w:styleId="af4">
    <w:name w:val="Note Heading"/>
    <w:basedOn w:val="a0"/>
    <w:next w:val="a0"/>
    <w:link w:val="af5"/>
    <w:uiPriority w:val="99"/>
    <w:rsid w:val="0014311E"/>
  </w:style>
  <w:style w:type="character" w:customStyle="1" w:styleId="af5">
    <w:name w:val="Заголовок записки Знак"/>
    <w:basedOn w:val="a2"/>
    <w:link w:val="af4"/>
    <w:uiPriority w:val="99"/>
    <w:semiHidden/>
    <w:locked/>
    <w:rsid w:val="00D70CE1"/>
    <w:rPr>
      <w:rFonts w:cs="Times New Roman"/>
      <w:sz w:val="24"/>
    </w:rPr>
  </w:style>
  <w:style w:type="paragraph" w:customStyle="1" w:styleId="af6">
    <w:name w:val="Знак Знак Знак"/>
    <w:basedOn w:val="a0"/>
    <w:uiPriority w:val="99"/>
    <w:rsid w:val="001567F5"/>
    <w:pPr>
      <w:spacing w:after="160" w:line="240" w:lineRule="exact"/>
    </w:pPr>
    <w:rPr>
      <w:rFonts w:ascii="Verdana" w:hAnsi="Verdana"/>
      <w:sz w:val="20"/>
      <w:szCs w:val="20"/>
      <w:lang w:val="en-US" w:eastAsia="en-US"/>
    </w:rPr>
  </w:style>
  <w:style w:type="paragraph" w:customStyle="1" w:styleId="af7">
    <w:name w:val="Знак"/>
    <w:basedOn w:val="a0"/>
    <w:uiPriority w:val="99"/>
    <w:rsid w:val="006A7F9F"/>
    <w:pPr>
      <w:spacing w:after="160" w:line="240" w:lineRule="exact"/>
    </w:pPr>
    <w:rPr>
      <w:rFonts w:ascii="Verdana" w:hAnsi="Verdana"/>
      <w:sz w:val="20"/>
      <w:szCs w:val="20"/>
      <w:lang w:val="en-US" w:eastAsia="en-US"/>
    </w:rPr>
  </w:style>
  <w:style w:type="paragraph" w:customStyle="1" w:styleId="11">
    <w:name w:val="Знак Знак Знак1"/>
    <w:basedOn w:val="a0"/>
    <w:uiPriority w:val="99"/>
    <w:rsid w:val="00754E09"/>
    <w:pPr>
      <w:spacing w:after="160" w:line="240" w:lineRule="exact"/>
    </w:pPr>
    <w:rPr>
      <w:rFonts w:ascii="Verdana" w:hAnsi="Verdana"/>
      <w:sz w:val="20"/>
      <w:szCs w:val="20"/>
      <w:lang w:val="en-US" w:eastAsia="en-US"/>
    </w:rPr>
  </w:style>
  <w:style w:type="paragraph" w:customStyle="1" w:styleId="ConsPlusNormal">
    <w:name w:val="ConsPlusNormal"/>
    <w:rsid w:val="00926943"/>
    <w:pPr>
      <w:widowControl w:val="0"/>
      <w:autoSpaceDE w:val="0"/>
      <w:autoSpaceDN w:val="0"/>
      <w:adjustRightInd w:val="0"/>
      <w:ind w:firstLine="720"/>
    </w:pPr>
    <w:rPr>
      <w:rFonts w:ascii="Arial" w:hAnsi="Arial" w:cs="Arial"/>
    </w:rPr>
  </w:style>
  <w:style w:type="paragraph" w:styleId="af8">
    <w:name w:val="Normal (Web)"/>
    <w:basedOn w:val="a0"/>
    <w:uiPriority w:val="99"/>
    <w:rsid w:val="0058169C"/>
    <w:pPr>
      <w:spacing w:before="100" w:beforeAutospacing="1" w:after="100" w:afterAutospacing="1"/>
    </w:pPr>
  </w:style>
  <w:style w:type="paragraph" w:customStyle="1" w:styleId="ConsPlusTitle">
    <w:name w:val="ConsPlusTitle"/>
    <w:uiPriority w:val="99"/>
    <w:rsid w:val="00713A5F"/>
    <w:pPr>
      <w:widowControl w:val="0"/>
      <w:autoSpaceDE w:val="0"/>
      <w:autoSpaceDN w:val="0"/>
      <w:adjustRightInd w:val="0"/>
    </w:pPr>
    <w:rPr>
      <w:rFonts w:ascii="Arial" w:hAnsi="Arial" w:cs="Arial"/>
      <w:b/>
      <w:bCs/>
    </w:rPr>
  </w:style>
  <w:style w:type="paragraph" w:customStyle="1" w:styleId="21">
    <w:name w:val="Знак2"/>
    <w:basedOn w:val="a0"/>
    <w:uiPriority w:val="99"/>
    <w:rsid w:val="003B25EE"/>
    <w:pPr>
      <w:spacing w:after="160" w:line="240" w:lineRule="exact"/>
    </w:pPr>
    <w:rPr>
      <w:rFonts w:ascii="Verdana" w:hAnsi="Verdana"/>
      <w:lang w:val="en-US" w:eastAsia="en-US"/>
    </w:rPr>
  </w:style>
  <w:style w:type="paragraph" w:customStyle="1" w:styleId="12">
    <w:name w:val="Абзац списка1"/>
    <w:basedOn w:val="a0"/>
    <w:uiPriority w:val="99"/>
    <w:rsid w:val="00056568"/>
    <w:pPr>
      <w:ind w:left="720" w:firstLine="539"/>
      <w:contextualSpacing/>
    </w:pPr>
    <w:rPr>
      <w:sz w:val="28"/>
      <w:szCs w:val="28"/>
      <w:lang w:eastAsia="en-US"/>
    </w:rPr>
  </w:style>
  <w:style w:type="paragraph" w:styleId="a">
    <w:name w:val="List Bullet"/>
    <w:basedOn w:val="a1"/>
    <w:uiPriority w:val="99"/>
    <w:rsid w:val="001A255D"/>
    <w:pPr>
      <w:numPr>
        <w:numId w:val="10"/>
      </w:numPr>
      <w:contextualSpacing/>
    </w:pPr>
  </w:style>
  <w:style w:type="paragraph" w:styleId="af9">
    <w:name w:val="toa heading"/>
    <w:basedOn w:val="a0"/>
    <w:next w:val="a0"/>
    <w:uiPriority w:val="99"/>
    <w:rsid w:val="009C6756"/>
    <w:pPr>
      <w:spacing w:before="120"/>
    </w:pPr>
    <w:rPr>
      <w:rFonts w:ascii="Cambria" w:hAnsi="Cambria"/>
      <w:b/>
      <w:bCs/>
    </w:rPr>
  </w:style>
  <w:style w:type="character" w:customStyle="1" w:styleId="ad">
    <w:name w:val="Основной текст Знак"/>
    <w:link w:val="a1"/>
    <w:uiPriority w:val="99"/>
    <w:locked/>
    <w:rsid w:val="00F95E8A"/>
    <w:rPr>
      <w:sz w:val="24"/>
    </w:rPr>
  </w:style>
  <w:style w:type="character" w:customStyle="1" w:styleId="31">
    <w:name w:val="Основной текст (3)_"/>
    <w:link w:val="32"/>
    <w:uiPriority w:val="99"/>
    <w:locked/>
    <w:rsid w:val="00DE58B1"/>
    <w:rPr>
      <w:sz w:val="23"/>
      <w:shd w:val="clear" w:color="auto" w:fill="FFFFFF"/>
    </w:rPr>
  </w:style>
  <w:style w:type="paragraph" w:customStyle="1" w:styleId="32">
    <w:name w:val="Основной текст (3)"/>
    <w:basedOn w:val="a0"/>
    <w:link w:val="31"/>
    <w:uiPriority w:val="99"/>
    <w:rsid w:val="00DE58B1"/>
    <w:pPr>
      <w:shd w:val="clear" w:color="auto" w:fill="FFFFFF"/>
      <w:spacing w:line="240" w:lineRule="atLeast"/>
      <w:ind w:hanging="520"/>
    </w:pPr>
    <w:rPr>
      <w:sz w:val="23"/>
      <w:szCs w:val="20"/>
    </w:rPr>
  </w:style>
  <w:style w:type="character" w:customStyle="1" w:styleId="afa">
    <w:name w:val="Основной текст_"/>
    <w:link w:val="13"/>
    <w:uiPriority w:val="99"/>
    <w:locked/>
    <w:rsid w:val="00DE58B1"/>
    <w:rPr>
      <w:shd w:val="clear" w:color="auto" w:fill="FFFFFF"/>
    </w:rPr>
  </w:style>
  <w:style w:type="paragraph" w:customStyle="1" w:styleId="13">
    <w:name w:val="Основной текст1"/>
    <w:basedOn w:val="a0"/>
    <w:link w:val="afa"/>
    <w:uiPriority w:val="99"/>
    <w:rsid w:val="00DE58B1"/>
    <w:pPr>
      <w:shd w:val="clear" w:color="auto" w:fill="FFFFFF"/>
      <w:spacing w:line="240" w:lineRule="atLeast"/>
      <w:ind w:hanging="520"/>
    </w:pPr>
    <w:rPr>
      <w:sz w:val="20"/>
      <w:szCs w:val="20"/>
    </w:rPr>
  </w:style>
  <w:style w:type="character" w:customStyle="1" w:styleId="22">
    <w:name w:val="Основной текст (2)_"/>
    <w:link w:val="23"/>
    <w:uiPriority w:val="99"/>
    <w:locked/>
    <w:rsid w:val="00DE58B1"/>
    <w:rPr>
      <w:sz w:val="19"/>
      <w:shd w:val="clear" w:color="auto" w:fill="FFFFFF"/>
    </w:rPr>
  </w:style>
  <w:style w:type="paragraph" w:customStyle="1" w:styleId="23">
    <w:name w:val="Основной текст (2)"/>
    <w:basedOn w:val="a0"/>
    <w:link w:val="22"/>
    <w:uiPriority w:val="99"/>
    <w:rsid w:val="00DE58B1"/>
    <w:pPr>
      <w:shd w:val="clear" w:color="auto" w:fill="FFFFFF"/>
      <w:spacing w:line="240" w:lineRule="atLeast"/>
    </w:pPr>
    <w:rPr>
      <w:sz w:val="19"/>
      <w:szCs w:val="20"/>
    </w:rPr>
  </w:style>
  <w:style w:type="character" w:customStyle="1" w:styleId="afb">
    <w:name w:val="Подпись к картинке_"/>
    <w:link w:val="afc"/>
    <w:uiPriority w:val="99"/>
    <w:locked/>
    <w:rsid w:val="00DE58B1"/>
    <w:rPr>
      <w:sz w:val="19"/>
      <w:shd w:val="clear" w:color="auto" w:fill="FFFFFF"/>
    </w:rPr>
  </w:style>
  <w:style w:type="paragraph" w:customStyle="1" w:styleId="afc">
    <w:name w:val="Подпись к картинке"/>
    <w:basedOn w:val="a0"/>
    <w:link w:val="afb"/>
    <w:uiPriority w:val="99"/>
    <w:rsid w:val="00DE58B1"/>
    <w:pPr>
      <w:shd w:val="clear" w:color="auto" w:fill="FFFFFF"/>
      <w:spacing w:line="240" w:lineRule="atLeast"/>
    </w:pPr>
    <w:rPr>
      <w:sz w:val="19"/>
      <w:szCs w:val="20"/>
    </w:rPr>
  </w:style>
  <w:style w:type="character" w:customStyle="1" w:styleId="220">
    <w:name w:val="Заголовок №2 (2)_"/>
    <w:link w:val="221"/>
    <w:uiPriority w:val="99"/>
    <w:locked/>
    <w:rsid w:val="00DE58B1"/>
    <w:rPr>
      <w:sz w:val="26"/>
      <w:shd w:val="clear" w:color="auto" w:fill="FFFFFF"/>
    </w:rPr>
  </w:style>
  <w:style w:type="paragraph" w:customStyle="1" w:styleId="221">
    <w:name w:val="Заголовок №2 (2)"/>
    <w:basedOn w:val="a0"/>
    <w:link w:val="220"/>
    <w:uiPriority w:val="99"/>
    <w:rsid w:val="00DE58B1"/>
    <w:pPr>
      <w:shd w:val="clear" w:color="auto" w:fill="FFFFFF"/>
      <w:spacing w:after="300" w:line="240" w:lineRule="atLeast"/>
      <w:outlineLvl w:val="1"/>
    </w:pPr>
    <w:rPr>
      <w:sz w:val="26"/>
      <w:szCs w:val="20"/>
    </w:rPr>
  </w:style>
  <w:style w:type="character" w:customStyle="1" w:styleId="14">
    <w:name w:val="Заголовок №1_"/>
    <w:link w:val="15"/>
    <w:uiPriority w:val="99"/>
    <w:locked/>
    <w:rsid w:val="00DE58B1"/>
    <w:rPr>
      <w:sz w:val="26"/>
      <w:shd w:val="clear" w:color="auto" w:fill="FFFFFF"/>
    </w:rPr>
  </w:style>
  <w:style w:type="paragraph" w:customStyle="1" w:styleId="15">
    <w:name w:val="Заголовок №1"/>
    <w:basedOn w:val="a0"/>
    <w:link w:val="14"/>
    <w:uiPriority w:val="99"/>
    <w:rsid w:val="00DE58B1"/>
    <w:pPr>
      <w:shd w:val="clear" w:color="auto" w:fill="FFFFFF"/>
      <w:spacing w:after="300" w:line="240" w:lineRule="atLeast"/>
      <w:outlineLvl w:val="0"/>
    </w:pPr>
    <w:rPr>
      <w:sz w:val="26"/>
      <w:szCs w:val="20"/>
    </w:rPr>
  </w:style>
  <w:style w:type="paragraph" w:customStyle="1" w:styleId="16">
    <w:name w:val="Без интервала1"/>
    <w:link w:val="afd"/>
    <w:uiPriority w:val="99"/>
    <w:rsid w:val="00DE58B1"/>
    <w:rPr>
      <w:rFonts w:ascii="Cambria" w:hAnsi="Cambria"/>
      <w:sz w:val="22"/>
      <w:lang w:val="en-US" w:eastAsia="en-US"/>
    </w:rPr>
  </w:style>
  <w:style w:type="character" w:customStyle="1" w:styleId="afd">
    <w:name w:val="Без интервала Знак"/>
    <w:link w:val="16"/>
    <w:uiPriority w:val="99"/>
    <w:locked/>
    <w:rsid w:val="00DE58B1"/>
    <w:rPr>
      <w:rFonts w:ascii="Cambria" w:hAnsi="Cambria"/>
      <w:sz w:val="22"/>
      <w:lang w:val="en-US" w:eastAsia="en-US" w:bidi="ar-SA"/>
    </w:rPr>
  </w:style>
  <w:style w:type="paragraph" w:customStyle="1" w:styleId="110">
    <w:name w:val="Без интервала11"/>
    <w:uiPriority w:val="99"/>
    <w:rsid w:val="00DE58B1"/>
    <w:rPr>
      <w:rFonts w:ascii="Cambria" w:hAnsi="Cambria"/>
      <w:sz w:val="22"/>
      <w:szCs w:val="22"/>
      <w:lang w:val="en-US" w:eastAsia="en-US"/>
    </w:rPr>
  </w:style>
  <w:style w:type="paragraph" w:customStyle="1" w:styleId="111">
    <w:name w:val="Абзац списка11"/>
    <w:basedOn w:val="a0"/>
    <w:uiPriority w:val="99"/>
    <w:rsid w:val="00DE58B1"/>
    <w:pPr>
      <w:ind w:left="720" w:firstLine="539"/>
      <w:contextualSpacing/>
    </w:pPr>
    <w:rPr>
      <w:sz w:val="28"/>
      <w:szCs w:val="28"/>
      <w:lang w:eastAsia="en-US"/>
    </w:rPr>
  </w:style>
  <w:style w:type="character" w:customStyle="1" w:styleId="afe">
    <w:name w:val="Гипертекстовая ссылка"/>
    <w:uiPriority w:val="99"/>
    <w:rsid w:val="00DE58B1"/>
    <w:rPr>
      <w:color w:val="008000"/>
      <w:sz w:val="20"/>
      <w:u w:val="single"/>
    </w:rPr>
  </w:style>
  <w:style w:type="paragraph" w:customStyle="1" w:styleId="24">
    <w:name w:val="Абзац списка2"/>
    <w:basedOn w:val="a0"/>
    <w:uiPriority w:val="99"/>
    <w:rsid w:val="00DE58B1"/>
    <w:pPr>
      <w:ind w:left="720" w:firstLine="539"/>
      <w:contextualSpacing/>
    </w:pPr>
    <w:rPr>
      <w:sz w:val="28"/>
      <w:szCs w:val="28"/>
      <w:lang w:eastAsia="en-US"/>
    </w:rPr>
  </w:style>
  <w:style w:type="character" w:customStyle="1" w:styleId="FontStyle15">
    <w:name w:val="Font Style15"/>
    <w:uiPriority w:val="99"/>
    <w:rsid w:val="00DE58B1"/>
    <w:rPr>
      <w:rFonts w:ascii="Times New Roman" w:hAnsi="Times New Roman"/>
      <w:sz w:val="26"/>
    </w:rPr>
  </w:style>
  <w:style w:type="character" w:customStyle="1" w:styleId="17">
    <w:name w:val="Знак Знак1"/>
    <w:uiPriority w:val="99"/>
    <w:rsid w:val="00DE58B1"/>
    <w:rPr>
      <w:rFonts w:eastAsia="Times New Roman"/>
      <w:b/>
      <w:sz w:val="24"/>
      <w:lang w:eastAsia="ar-SA" w:bidi="ar-SA"/>
    </w:rPr>
  </w:style>
  <w:style w:type="paragraph" w:customStyle="1" w:styleId="33">
    <w:name w:val="Абзац списка3"/>
    <w:basedOn w:val="a0"/>
    <w:uiPriority w:val="99"/>
    <w:rsid w:val="00DE58B1"/>
    <w:pPr>
      <w:ind w:left="720" w:firstLine="539"/>
      <w:contextualSpacing/>
    </w:pPr>
    <w:rPr>
      <w:sz w:val="28"/>
      <w:szCs w:val="28"/>
      <w:lang w:eastAsia="en-US"/>
    </w:rPr>
  </w:style>
  <w:style w:type="paragraph" w:customStyle="1" w:styleId="aff">
    <w:name w:val="Базовый"/>
    <w:uiPriority w:val="99"/>
    <w:rsid w:val="00DE58B1"/>
    <w:pPr>
      <w:tabs>
        <w:tab w:val="left" w:pos="709"/>
      </w:tabs>
      <w:suppressAutoHyphens/>
      <w:spacing w:line="200" w:lineRule="atLeast"/>
      <w:ind w:firstLine="539"/>
    </w:pPr>
    <w:rPr>
      <w:rFonts w:cs="Calibri"/>
      <w:sz w:val="28"/>
      <w:szCs w:val="28"/>
      <w:lang w:eastAsia="en-US"/>
    </w:rPr>
  </w:style>
  <w:style w:type="character" w:customStyle="1" w:styleId="18">
    <w:name w:val="Без интервала Знак1"/>
    <w:uiPriority w:val="99"/>
    <w:locked/>
    <w:rsid w:val="00DE58B1"/>
    <w:rPr>
      <w:rFonts w:ascii="Cambria" w:hAnsi="Cambria"/>
      <w:sz w:val="22"/>
      <w:lang w:val="en-US" w:eastAsia="en-US"/>
    </w:rPr>
  </w:style>
  <w:style w:type="paragraph" w:customStyle="1" w:styleId="aff0">
    <w:name w:val="Комментарий"/>
    <w:basedOn w:val="a0"/>
    <w:next w:val="a0"/>
    <w:uiPriority w:val="99"/>
    <w:rsid w:val="00DE58B1"/>
    <w:pPr>
      <w:widowControl w:val="0"/>
      <w:autoSpaceDE w:val="0"/>
      <w:autoSpaceDN w:val="0"/>
      <w:adjustRightInd w:val="0"/>
      <w:ind w:left="170"/>
    </w:pPr>
    <w:rPr>
      <w:rFonts w:ascii="Arial" w:hAnsi="Arial" w:cs="Arial"/>
      <w:i/>
      <w:iCs/>
      <w:color w:val="800080"/>
    </w:rPr>
  </w:style>
  <w:style w:type="character" w:customStyle="1" w:styleId="5">
    <w:name w:val="Знак Знак5"/>
    <w:uiPriority w:val="99"/>
    <w:rsid w:val="00DE58B1"/>
    <w:rPr>
      <w:b/>
      <w:sz w:val="24"/>
      <w:lang w:val="ru-RU" w:eastAsia="ru-RU"/>
    </w:rPr>
  </w:style>
  <w:style w:type="paragraph" w:customStyle="1" w:styleId="25">
    <w:name w:val="Без интервала2"/>
    <w:uiPriority w:val="99"/>
    <w:rsid w:val="00DE58B1"/>
    <w:rPr>
      <w:rFonts w:ascii="Cambria" w:hAnsi="Cambria"/>
      <w:sz w:val="22"/>
      <w:szCs w:val="22"/>
      <w:lang w:val="en-US" w:eastAsia="en-US"/>
    </w:rPr>
  </w:style>
  <w:style w:type="character" w:customStyle="1" w:styleId="41">
    <w:name w:val="Знак Знак4"/>
    <w:uiPriority w:val="99"/>
    <w:rsid w:val="00DE58B1"/>
    <w:rPr>
      <w:rFonts w:ascii="Tahoma" w:hAnsi="Tahoma"/>
      <w:sz w:val="16"/>
      <w:lang w:val="ru-RU" w:eastAsia="en-US"/>
    </w:rPr>
  </w:style>
  <w:style w:type="character" w:customStyle="1" w:styleId="34">
    <w:name w:val="Знак Знак3"/>
    <w:uiPriority w:val="99"/>
    <w:rsid w:val="00DE58B1"/>
    <w:rPr>
      <w:rFonts w:eastAsia="Times New Roman"/>
      <w:sz w:val="28"/>
      <w:lang w:val="ru-RU" w:eastAsia="en-US"/>
    </w:rPr>
  </w:style>
  <w:style w:type="character" w:customStyle="1" w:styleId="26">
    <w:name w:val="Знак Знак2"/>
    <w:uiPriority w:val="99"/>
    <w:rsid w:val="00DE58B1"/>
    <w:rPr>
      <w:rFonts w:eastAsia="Times New Roman"/>
      <w:sz w:val="28"/>
      <w:lang w:val="ru-RU" w:eastAsia="en-US"/>
    </w:rPr>
  </w:style>
  <w:style w:type="paragraph" w:styleId="aff1">
    <w:name w:val="Title"/>
    <w:basedOn w:val="a0"/>
    <w:next w:val="aff2"/>
    <w:link w:val="aff3"/>
    <w:uiPriority w:val="99"/>
    <w:qFormat/>
    <w:rsid w:val="00DE58B1"/>
    <w:pPr>
      <w:suppressAutoHyphens/>
      <w:jc w:val="center"/>
    </w:pPr>
    <w:rPr>
      <w:b/>
      <w:szCs w:val="20"/>
      <w:lang w:eastAsia="ar-SA"/>
    </w:rPr>
  </w:style>
  <w:style w:type="character" w:customStyle="1" w:styleId="TitleChar">
    <w:name w:val="Title Char"/>
    <w:basedOn w:val="a2"/>
    <w:uiPriority w:val="99"/>
    <w:locked/>
    <w:rsid w:val="00DE58B1"/>
    <w:rPr>
      <w:rFonts w:ascii="Cambria" w:hAnsi="Cambria" w:cs="Times New Roman"/>
      <w:b/>
      <w:kern w:val="28"/>
      <w:sz w:val="32"/>
      <w:lang w:eastAsia="en-US"/>
    </w:rPr>
  </w:style>
  <w:style w:type="character" w:customStyle="1" w:styleId="aff3">
    <w:name w:val="Название Знак"/>
    <w:link w:val="aff1"/>
    <w:uiPriority w:val="99"/>
    <w:locked/>
    <w:rsid w:val="00DE58B1"/>
    <w:rPr>
      <w:rFonts w:eastAsia="Times New Roman"/>
      <w:b/>
      <w:sz w:val="24"/>
      <w:lang w:eastAsia="ar-SA" w:bidi="ar-SA"/>
    </w:rPr>
  </w:style>
  <w:style w:type="paragraph" w:styleId="aff2">
    <w:name w:val="Subtitle"/>
    <w:basedOn w:val="a0"/>
    <w:next w:val="a0"/>
    <w:link w:val="aff4"/>
    <w:uiPriority w:val="99"/>
    <w:qFormat/>
    <w:rsid w:val="00DE58B1"/>
    <w:pPr>
      <w:spacing w:after="60"/>
      <w:ind w:firstLine="539"/>
      <w:jc w:val="center"/>
      <w:outlineLvl w:val="1"/>
    </w:pPr>
    <w:rPr>
      <w:rFonts w:ascii="Cambria" w:hAnsi="Cambria"/>
      <w:szCs w:val="20"/>
      <w:lang w:eastAsia="en-US"/>
    </w:rPr>
  </w:style>
  <w:style w:type="character" w:customStyle="1" w:styleId="SubtitleChar">
    <w:name w:val="Subtitle Char"/>
    <w:basedOn w:val="a2"/>
    <w:uiPriority w:val="99"/>
    <w:locked/>
    <w:rsid w:val="00DE58B1"/>
    <w:rPr>
      <w:rFonts w:ascii="Cambria" w:hAnsi="Cambria" w:cs="Times New Roman"/>
      <w:sz w:val="24"/>
      <w:lang w:eastAsia="en-US"/>
    </w:rPr>
  </w:style>
  <w:style w:type="character" w:customStyle="1" w:styleId="aff4">
    <w:name w:val="Подзаголовок Знак"/>
    <w:link w:val="aff2"/>
    <w:uiPriority w:val="99"/>
    <w:locked/>
    <w:rsid w:val="00DE58B1"/>
    <w:rPr>
      <w:rFonts w:ascii="Cambria" w:hAnsi="Cambria"/>
      <w:sz w:val="24"/>
      <w:lang w:eastAsia="en-US"/>
    </w:rPr>
  </w:style>
  <w:style w:type="paragraph" w:customStyle="1" w:styleId="210">
    <w:name w:val="Основной текст 21"/>
    <w:basedOn w:val="a0"/>
    <w:uiPriority w:val="99"/>
    <w:rsid w:val="00DE58B1"/>
    <w:pPr>
      <w:suppressAutoHyphens/>
    </w:pPr>
    <w:rPr>
      <w:sz w:val="22"/>
      <w:szCs w:val="20"/>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DE58B1"/>
    <w:pPr>
      <w:spacing w:before="100" w:beforeAutospacing="1" w:after="100" w:afterAutospacing="1"/>
    </w:pPr>
    <w:rPr>
      <w:rFonts w:ascii="Tahoma" w:hAnsi="Tahoma"/>
      <w:sz w:val="20"/>
      <w:szCs w:val="20"/>
      <w:lang w:val="en-US" w:eastAsia="en-US"/>
    </w:rPr>
  </w:style>
  <w:style w:type="character" w:customStyle="1" w:styleId="ListLabel2">
    <w:name w:val="ListLabel 2"/>
    <w:uiPriority w:val="99"/>
    <w:rsid w:val="00DE58B1"/>
    <w:rPr>
      <w:sz w:val="20"/>
    </w:rPr>
  </w:style>
  <w:style w:type="character" w:customStyle="1" w:styleId="211">
    <w:name w:val="Знак Знак21"/>
    <w:uiPriority w:val="99"/>
    <w:locked/>
    <w:rsid w:val="00DE58B1"/>
    <w:rPr>
      <w:rFonts w:eastAsia="Times New Roman"/>
      <w:b/>
      <w:sz w:val="24"/>
      <w:lang w:eastAsia="ru-RU"/>
    </w:rPr>
  </w:style>
  <w:style w:type="character" w:customStyle="1" w:styleId="310">
    <w:name w:val="Знак Знак31"/>
    <w:uiPriority w:val="99"/>
    <w:rsid w:val="00DE58B1"/>
    <w:rPr>
      <w:rFonts w:eastAsia="Times New Roman"/>
      <w:b/>
      <w:sz w:val="24"/>
      <w:lang w:eastAsia="ru-RU"/>
    </w:rPr>
  </w:style>
  <w:style w:type="character" w:styleId="aff5">
    <w:name w:val="footnote reference"/>
    <w:basedOn w:val="a2"/>
    <w:uiPriority w:val="99"/>
    <w:rsid w:val="00DE58B1"/>
    <w:rPr>
      <w:rFonts w:cs="Times New Roman"/>
      <w:vertAlign w:val="superscript"/>
    </w:rPr>
  </w:style>
  <w:style w:type="table" w:styleId="35">
    <w:name w:val="Table Classic 3"/>
    <w:basedOn w:val="a3"/>
    <w:uiPriority w:val="99"/>
    <w:rsid w:val="00DE58B1"/>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rPr>
      <w:tblPr/>
      <w:tcPr>
        <w:tcBorders>
          <w:tl2br w:val="none" w:sz="0" w:space="0" w:color="auto"/>
          <w:tr2bl w:val="none" w:sz="0" w:space="0" w:color="auto"/>
        </w:tcBorders>
      </w:tcPr>
    </w:tblStylePr>
  </w:style>
  <w:style w:type="character" w:customStyle="1" w:styleId="410">
    <w:name w:val="Знак Знак41"/>
    <w:uiPriority w:val="99"/>
    <w:rsid w:val="00DE58B1"/>
    <w:rPr>
      <w:rFonts w:eastAsia="Times New Roman"/>
      <w:b/>
      <w:sz w:val="24"/>
      <w:lang w:eastAsia="ru-RU"/>
    </w:rPr>
  </w:style>
  <w:style w:type="character" w:customStyle="1" w:styleId="FontStyle13">
    <w:name w:val="Font Style13"/>
    <w:uiPriority w:val="99"/>
    <w:rsid w:val="00DE58B1"/>
    <w:rPr>
      <w:rFonts w:ascii="Times New Roman" w:hAnsi="Times New Roman"/>
      <w:sz w:val="22"/>
    </w:rPr>
  </w:style>
  <w:style w:type="character" w:customStyle="1" w:styleId="51">
    <w:name w:val="Знак Знак51"/>
    <w:uiPriority w:val="99"/>
    <w:rsid w:val="00DE58B1"/>
    <w:rPr>
      <w:rFonts w:eastAsia="Times New Roman"/>
      <w:b/>
      <w:sz w:val="24"/>
      <w:lang w:eastAsia="ru-RU"/>
    </w:rPr>
  </w:style>
  <w:style w:type="character" w:customStyle="1" w:styleId="320">
    <w:name w:val="Знак Знак32"/>
    <w:uiPriority w:val="99"/>
    <w:rsid w:val="00DE58B1"/>
    <w:rPr>
      <w:rFonts w:eastAsia="Times New Roman"/>
      <w:b/>
      <w:sz w:val="24"/>
      <w:lang w:eastAsia="ru-RU"/>
    </w:rPr>
  </w:style>
  <w:style w:type="character" w:customStyle="1" w:styleId="222">
    <w:name w:val="Знак Знак22"/>
    <w:uiPriority w:val="99"/>
    <w:locked/>
    <w:rsid w:val="00DE58B1"/>
    <w:rPr>
      <w:rFonts w:eastAsia="Times New Roman"/>
      <w:b/>
      <w:sz w:val="24"/>
      <w:lang w:eastAsia="ru-RU"/>
    </w:rPr>
  </w:style>
  <w:style w:type="paragraph" w:customStyle="1" w:styleId="36">
    <w:name w:val="Без интервала3"/>
    <w:link w:val="NoSpacingChar"/>
    <w:uiPriority w:val="99"/>
    <w:rsid w:val="00DE58B1"/>
    <w:rPr>
      <w:rFonts w:ascii="Cambria" w:hAnsi="Cambria"/>
      <w:sz w:val="22"/>
      <w:lang w:val="en-US" w:eastAsia="en-US"/>
    </w:rPr>
  </w:style>
  <w:style w:type="character" w:customStyle="1" w:styleId="NoSpacingChar">
    <w:name w:val="No Spacing Char"/>
    <w:link w:val="36"/>
    <w:uiPriority w:val="99"/>
    <w:locked/>
    <w:rsid w:val="00DE58B1"/>
    <w:rPr>
      <w:rFonts w:ascii="Cambria" w:hAnsi="Cambria"/>
      <w:sz w:val="22"/>
      <w:lang w:val="en-US" w:eastAsia="en-US" w:bidi="ar-SA"/>
    </w:rPr>
  </w:style>
  <w:style w:type="character" w:customStyle="1" w:styleId="6">
    <w:name w:val="Знак Знак6"/>
    <w:uiPriority w:val="99"/>
    <w:locked/>
    <w:rsid w:val="00DE58B1"/>
    <w:rPr>
      <w:rFonts w:ascii="Cambria" w:hAnsi="Cambria"/>
      <w:b/>
      <w:color w:val="365F91"/>
      <w:sz w:val="28"/>
      <w:lang w:val="ru-RU" w:eastAsia="en-US"/>
    </w:rPr>
  </w:style>
  <w:style w:type="character" w:customStyle="1" w:styleId="aff6">
    <w:name w:val="Знак Знак"/>
    <w:uiPriority w:val="99"/>
    <w:locked/>
    <w:rsid w:val="00DE58B1"/>
    <w:rPr>
      <w:rFonts w:ascii="Cambria" w:hAnsi="Cambria"/>
      <w:sz w:val="24"/>
      <w:lang w:val="ru-RU" w:eastAsia="en-US"/>
    </w:rPr>
  </w:style>
  <w:style w:type="character" w:customStyle="1" w:styleId="100">
    <w:name w:val="Знак Знак10"/>
    <w:uiPriority w:val="99"/>
    <w:locked/>
    <w:rsid w:val="00DE58B1"/>
    <w:rPr>
      <w:rFonts w:eastAsia="Times New Roman"/>
      <w:b/>
      <w:sz w:val="24"/>
      <w:lang w:val="ru-RU" w:eastAsia="ru-RU"/>
    </w:rPr>
  </w:style>
  <w:style w:type="character" w:customStyle="1" w:styleId="112">
    <w:name w:val="Знак Знак11"/>
    <w:uiPriority w:val="99"/>
    <w:locked/>
    <w:rsid w:val="00DE58B1"/>
    <w:rPr>
      <w:rFonts w:ascii="Cambria" w:hAnsi="Cambria"/>
      <w:b/>
      <w:color w:val="365F91"/>
      <w:sz w:val="28"/>
      <w:lang w:val="ru-RU" w:eastAsia="en-US"/>
    </w:rPr>
  </w:style>
  <w:style w:type="character" w:customStyle="1" w:styleId="8">
    <w:name w:val="Знак Знак8"/>
    <w:uiPriority w:val="99"/>
    <w:locked/>
    <w:rsid w:val="00DE58B1"/>
    <w:rPr>
      <w:sz w:val="28"/>
      <w:lang w:val="ru-RU" w:eastAsia="en-US"/>
    </w:rPr>
  </w:style>
  <w:style w:type="character" w:customStyle="1" w:styleId="NoSpacingChar1">
    <w:name w:val="No Spacing Char1"/>
    <w:uiPriority w:val="99"/>
    <w:locked/>
    <w:rsid w:val="00DE58B1"/>
    <w:rPr>
      <w:rFonts w:ascii="Cambria" w:hAnsi="Cambria"/>
      <w:sz w:val="22"/>
      <w:lang w:val="en-US" w:eastAsia="en-US"/>
    </w:rPr>
  </w:style>
  <w:style w:type="paragraph" w:customStyle="1" w:styleId="NoSpacing1">
    <w:name w:val="No Spacing1"/>
    <w:uiPriority w:val="99"/>
    <w:rsid w:val="00DE58B1"/>
    <w:rPr>
      <w:rFonts w:ascii="Cambria" w:hAnsi="Cambria"/>
      <w:sz w:val="22"/>
      <w:szCs w:val="22"/>
      <w:lang w:val="en-US" w:eastAsia="en-US"/>
    </w:rPr>
  </w:style>
  <w:style w:type="paragraph" w:styleId="27">
    <w:name w:val="Body Text Indent 2"/>
    <w:basedOn w:val="a0"/>
    <w:link w:val="28"/>
    <w:uiPriority w:val="99"/>
    <w:rsid w:val="00DE58B1"/>
    <w:pPr>
      <w:spacing w:after="120" w:line="480" w:lineRule="auto"/>
      <w:ind w:left="283" w:firstLine="539"/>
    </w:pPr>
    <w:rPr>
      <w:sz w:val="28"/>
      <w:szCs w:val="20"/>
      <w:lang w:eastAsia="en-US"/>
    </w:rPr>
  </w:style>
  <w:style w:type="character" w:customStyle="1" w:styleId="28">
    <w:name w:val="Основной текст с отступом 2 Знак"/>
    <w:basedOn w:val="a2"/>
    <w:link w:val="27"/>
    <w:uiPriority w:val="99"/>
    <w:locked/>
    <w:rsid w:val="00DE58B1"/>
    <w:rPr>
      <w:rFonts w:eastAsia="Times New Roman" w:cs="Times New Roman"/>
      <w:sz w:val="28"/>
      <w:lang w:eastAsia="en-US"/>
    </w:rPr>
  </w:style>
  <w:style w:type="paragraph" w:styleId="29">
    <w:name w:val="Body Text 2"/>
    <w:basedOn w:val="a0"/>
    <w:link w:val="2a"/>
    <w:uiPriority w:val="99"/>
    <w:rsid w:val="00DE58B1"/>
    <w:pPr>
      <w:spacing w:after="120" w:line="480" w:lineRule="auto"/>
      <w:ind w:firstLine="539"/>
    </w:pPr>
    <w:rPr>
      <w:sz w:val="28"/>
      <w:szCs w:val="20"/>
      <w:lang w:eastAsia="en-US"/>
    </w:rPr>
  </w:style>
  <w:style w:type="character" w:customStyle="1" w:styleId="2a">
    <w:name w:val="Основной текст 2 Знак"/>
    <w:basedOn w:val="a2"/>
    <w:link w:val="29"/>
    <w:uiPriority w:val="99"/>
    <w:locked/>
    <w:rsid w:val="00DE58B1"/>
    <w:rPr>
      <w:rFonts w:cs="Times New Roman"/>
      <w:sz w:val="28"/>
      <w:lang w:eastAsia="en-US"/>
    </w:rPr>
  </w:style>
  <w:style w:type="paragraph" w:customStyle="1" w:styleId="Default">
    <w:name w:val="Default"/>
    <w:uiPriority w:val="99"/>
    <w:rsid w:val="00DE58B1"/>
    <w:pPr>
      <w:autoSpaceDE w:val="0"/>
      <w:autoSpaceDN w:val="0"/>
      <w:adjustRightInd w:val="0"/>
    </w:pPr>
    <w:rPr>
      <w:color w:val="000000"/>
      <w:sz w:val="24"/>
      <w:szCs w:val="24"/>
    </w:rPr>
  </w:style>
  <w:style w:type="paragraph" w:customStyle="1" w:styleId="42">
    <w:name w:val="Без интервала4"/>
    <w:uiPriority w:val="99"/>
    <w:rsid w:val="00DE58B1"/>
    <w:rPr>
      <w:rFonts w:ascii="Cambria" w:hAnsi="Cambria"/>
      <w:sz w:val="22"/>
      <w:szCs w:val="22"/>
      <w:lang w:val="en-US" w:eastAsia="en-US"/>
    </w:rPr>
  </w:style>
  <w:style w:type="paragraph" w:customStyle="1" w:styleId="37">
    <w:name w:val="Обычный3"/>
    <w:uiPriority w:val="99"/>
    <w:rsid w:val="00DE58B1"/>
  </w:style>
  <w:style w:type="paragraph" w:customStyle="1" w:styleId="43">
    <w:name w:val="Абзац списка4"/>
    <w:basedOn w:val="a0"/>
    <w:uiPriority w:val="99"/>
    <w:rsid w:val="00DE58B1"/>
    <w:pPr>
      <w:ind w:left="720" w:firstLine="539"/>
      <w:contextualSpacing/>
    </w:pPr>
    <w:rPr>
      <w:sz w:val="28"/>
      <w:szCs w:val="28"/>
      <w:lang w:eastAsia="en-US"/>
    </w:rPr>
  </w:style>
  <w:style w:type="paragraph" w:customStyle="1" w:styleId="311">
    <w:name w:val="Основной текст с отступом 31"/>
    <w:basedOn w:val="a0"/>
    <w:uiPriority w:val="99"/>
    <w:rsid w:val="00DE58B1"/>
    <w:pPr>
      <w:suppressAutoHyphens/>
      <w:spacing w:after="120"/>
      <w:ind w:left="283"/>
    </w:pPr>
    <w:rPr>
      <w:rFonts w:ascii="Calibri" w:hAnsi="Calibri"/>
      <w:sz w:val="16"/>
      <w:szCs w:val="16"/>
      <w:lang w:eastAsia="ar-SA"/>
    </w:rPr>
  </w:style>
  <w:style w:type="paragraph" w:customStyle="1" w:styleId="50">
    <w:name w:val="Абзац списка5"/>
    <w:basedOn w:val="a0"/>
    <w:uiPriority w:val="99"/>
    <w:rsid w:val="00DE58B1"/>
    <w:pPr>
      <w:ind w:left="720" w:firstLine="539"/>
      <w:contextualSpacing/>
    </w:pPr>
    <w:rPr>
      <w:sz w:val="28"/>
      <w:szCs w:val="28"/>
      <w:lang w:eastAsia="en-US"/>
    </w:rPr>
  </w:style>
  <w:style w:type="paragraph" w:customStyle="1" w:styleId="44">
    <w:name w:val="Обычный4"/>
    <w:uiPriority w:val="99"/>
    <w:rsid w:val="00DE58B1"/>
  </w:style>
  <w:style w:type="character" w:styleId="aff7">
    <w:name w:val="Strong"/>
    <w:basedOn w:val="a2"/>
    <w:uiPriority w:val="99"/>
    <w:qFormat/>
    <w:rsid w:val="00DE58B1"/>
    <w:rPr>
      <w:rFonts w:cs="Times New Roman"/>
      <w:b/>
    </w:rPr>
  </w:style>
  <w:style w:type="paragraph" w:styleId="38">
    <w:name w:val="Body Text Indent 3"/>
    <w:basedOn w:val="a0"/>
    <w:link w:val="39"/>
    <w:uiPriority w:val="99"/>
    <w:rsid w:val="00DE58B1"/>
    <w:pPr>
      <w:spacing w:after="120"/>
      <w:ind w:left="283" w:firstLine="539"/>
    </w:pPr>
    <w:rPr>
      <w:sz w:val="16"/>
      <w:szCs w:val="20"/>
      <w:lang w:eastAsia="en-US"/>
    </w:rPr>
  </w:style>
  <w:style w:type="character" w:customStyle="1" w:styleId="39">
    <w:name w:val="Основной текст с отступом 3 Знак"/>
    <w:basedOn w:val="a2"/>
    <w:link w:val="38"/>
    <w:uiPriority w:val="99"/>
    <w:locked/>
    <w:rsid w:val="00DE58B1"/>
    <w:rPr>
      <w:rFonts w:eastAsia="Times New Roman" w:cs="Times New Roman"/>
      <w:sz w:val="16"/>
      <w:lang w:eastAsia="en-US"/>
    </w:rPr>
  </w:style>
  <w:style w:type="character" w:customStyle="1" w:styleId="PlainTextChar">
    <w:name w:val="Plain Text Char"/>
    <w:aliases w:val="Знак1 Char"/>
    <w:uiPriority w:val="99"/>
    <w:locked/>
    <w:rsid w:val="00DE58B1"/>
    <w:rPr>
      <w:rFonts w:ascii="Cambria" w:hAnsi="Cambria"/>
      <w:sz w:val="24"/>
      <w:lang w:eastAsia="en-US"/>
    </w:rPr>
  </w:style>
  <w:style w:type="paragraph" w:styleId="aff8">
    <w:name w:val="Plain Text"/>
    <w:aliases w:val="Знак1"/>
    <w:basedOn w:val="a0"/>
    <w:link w:val="aff9"/>
    <w:uiPriority w:val="99"/>
    <w:rsid w:val="00DE58B1"/>
    <w:rPr>
      <w:rFonts w:ascii="Courier New" w:hAnsi="Courier New"/>
      <w:sz w:val="20"/>
      <w:szCs w:val="20"/>
    </w:rPr>
  </w:style>
  <w:style w:type="character" w:customStyle="1" w:styleId="aff9">
    <w:name w:val="Текст Знак"/>
    <w:aliases w:val="Знак1 Знак"/>
    <w:basedOn w:val="a2"/>
    <w:link w:val="aff8"/>
    <w:uiPriority w:val="99"/>
    <w:semiHidden/>
    <w:locked/>
    <w:rsid w:val="00D70CE1"/>
    <w:rPr>
      <w:rFonts w:ascii="Courier New" w:hAnsi="Courier New" w:cs="Times New Roman"/>
    </w:rPr>
  </w:style>
  <w:style w:type="character" w:customStyle="1" w:styleId="19">
    <w:name w:val="Текст Знак1"/>
    <w:uiPriority w:val="99"/>
    <w:rsid w:val="00DE58B1"/>
    <w:rPr>
      <w:rFonts w:ascii="Courier New" w:hAnsi="Courier New"/>
    </w:rPr>
  </w:style>
  <w:style w:type="paragraph" w:customStyle="1" w:styleId="60">
    <w:name w:val="Абзац списка6"/>
    <w:basedOn w:val="a0"/>
    <w:uiPriority w:val="99"/>
    <w:rsid w:val="00DE58B1"/>
    <w:pPr>
      <w:ind w:left="720" w:firstLine="539"/>
      <w:contextualSpacing/>
    </w:pPr>
    <w:rPr>
      <w:sz w:val="28"/>
      <w:szCs w:val="28"/>
      <w:lang w:eastAsia="en-US"/>
    </w:rPr>
  </w:style>
  <w:style w:type="paragraph" w:customStyle="1" w:styleId="msonormalbullet2gif">
    <w:name w:val="msonormalbullet2.gif"/>
    <w:basedOn w:val="a0"/>
    <w:uiPriority w:val="99"/>
    <w:rsid w:val="00524B44"/>
    <w:pPr>
      <w:spacing w:before="100" w:beforeAutospacing="1" w:after="100" w:afterAutospacing="1"/>
    </w:pPr>
  </w:style>
  <w:style w:type="paragraph" w:customStyle="1" w:styleId="1a">
    <w:name w:val="Обычный1"/>
    <w:uiPriority w:val="99"/>
    <w:rsid w:val="00411B94"/>
    <w:rPr>
      <w:rFonts w:ascii="Lucida Grande" w:hAnsi="Lucida Grande"/>
      <w:color w:val="000000"/>
      <w:sz w:val="28"/>
    </w:rPr>
  </w:style>
  <w:style w:type="paragraph" w:customStyle="1" w:styleId="u">
    <w:name w:val="u"/>
    <w:basedOn w:val="a0"/>
    <w:uiPriority w:val="99"/>
    <w:rsid w:val="00411B94"/>
    <w:pPr>
      <w:ind w:firstLine="284"/>
    </w:pPr>
    <w:rPr>
      <w:color w:val="000000"/>
    </w:rPr>
  </w:style>
  <w:style w:type="paragraph" w:customStyle="1" w:styleId="affa">
    <w:name w:val="Заголовок статьи"/>
    <w:basedOn w:val="a0"/>
    <w:next w:val="a0"/>
    <w:uiPriority w:val="99"/>
    <w:rsid w:val="00411B94"/>
    <w:pPr>
      <w:widowControl w:val="0"/>
      <w:autoSpaceDE w:val="0"/>
      <w:autoSpaceDN w:val="0"/>
      <w:adjustRightInd w:val="0"/>
      <w:ind w:left="1612" w:hanging="892"/>
    </w:pPr>
    <w:rPr>
      <w:rFonts w:ascii="Arial" w:hAnsi="Arial"/>
      <w:sz w:val="20"/>
      <w:szCs w:val="20"/>
    </w:rPr>
  </w:style>
  <w:style w:type="paragraph" w:styleId="affb">
    <w:name w:val="List Paragraph"/>
    <w:basedOn w:val="a0"/>
    <w:uiPriority w:val="34"/>
    <w:qFormat/>
    <w:rsid w:val="00411B94"/>
    <w:pPr>
      <w:spacing w:after="200" w:line="276" w:lineRule="auto"/>
      <w:ind w:left="720"/>
      <w:contextualSpacing/>
    </w:pPr>
    <w:rPr>
      <w:rFonts w:ascii="Calibri" w:hAnsi="Calibri"/>
      <w:sz w:val="22"/>
      <w:szCs w:val="22"/>
      <w:lang w:eastAsia="en-US"/>
    </w:rPr>
  </w:style>
  <w:style w:type="paragraph" w:customStyle="1" w:styleId="1b">
    <w:name w:val="Основной текст с отступом1"/>
    <w:uiPriority w:val="99"/>
    <w:rsid w:val="00411B94"/>
    <w:pPr>
      <w:spacing w:after="120"/>
      <w:ind w:left="283"/>
    </w:pPr>
    <w:rPr>
      <w:rFonts w:ascii="Lucida Grande" w:hAnsi="Lucida Grande"/>
      <w:color w:val="000000"/>
      <w:sz w:val="24"/>
    </w:rPr>
  </w:style>
  <w:style w:type="paragraph" w:styleId="affc">
    <w:name w:val="No Spacing"/>
    <w:uiPriority w:val="99"/>
    <w:qFormat/>
    <w:rsid w:val="00DF340B"/>
    <w:rPr>
      <w:rFonts w:ascii="Cambria" w:hAnsi="Cambria"/>
      <w:sz w:val="22"/>
      <w:szCs w:val="22"/>
      <w:lang w:val="en-US" w:eastAsia="en-US"/>
    </w:rPr>
  </w:style>
  <w:style w:type="character" w:styleId="affd">
    <w:name w:val="line number"/>
    <w:basedOn w:val="a2"/>
    <w:uiPriority w:val="99"/>
    <w:semiHidden/>
    <w:unhideWhenUsed/>
    <w:rsid w:val="002C0722"/>
    <w:rPr>
      <w:rFonts w:cs="Times New Roman"/>
    </w:rPr>
  </w:style>
</w:styles>
</file>

<file path=word/webSettings.xml><?xml version="1.0" encoding="utf-8"?>
<w:webSettings xmlns:r="http://schemas.openxmlformats.org/officeDocument/2006/relationships" xmlns:w="http://schemas.openxmlformats.org/wordprocessingml/2006/main">
  <w:divs>
    <w:div w:id="492378619">
      <w:bodyDiv w:val="1"/>
      <w:marLeft w:val="0"/>
      <w:marRight w:val="0"/>
      <w:marTop w:val="0"/>
      <w:marBottom w:val="0"/>
      <w:divBdr>
        <w:top w:val="none" w:sz="0" w:space="0" w:color="auto"/>
        <w:left w:val="none" w:sz="0" w:space="0" w:color="auto"/>
        <w:bottom w:val="none" w:sz="0" w:space="0" w:color="auto"/>
        <w:right w:val="none" w:sz="0" w:space="0" w:color="auto"/>
      </w:divBdr>
    </w:div>
    <w:div w:id="1234198600">
      <w:marLeft w:val="0"/>
      <w:marRight w:val="0"/>
      <w:marTop w:val="0"/>
      <w:marBottom w:val="0"/>
      <w:divBdr>
        <w:top w:val="none" w:sz="0" w:space="0" w:color="auto"/>
        <w:left w:val="none" w:sz="0" w:space="0" w:color="auto"/>
        <w:bottom w:val="none" w:sz="0" w:space="0" w:color="auto"/>
        <w:right w:val="none" w:sz="0" w:space="0" w:color="auto"/>
      </w:divBdr>
    </w:div>
    <w:div w:id="1234198601">
      <w:marLeft w:val="0"/>
      <w:marRight w:val="0"/>
      <w:marTop w:val="0"/>
      <w:marBottom w:val="0"/>
      <w:divBdr>
        <w:top w:val="none" w:sz="0" w:space="0" w:color="auto"/>
        <w:left w:val="none" w:sz="0" w:space="0" w:color="auto"/>
        <w:bottom w:val="none" w:sz="0" w:space="0" w:color="auto"/>
        <w:right w:val="none" w:sz="0" w:space="0" w:color="auto"/>
      </w:divBdr>
    </w:div>
    <w:div w:id="1234198602">
      <w:marLeft w:val="0"/>
      <w:marRight w:val="0"/>
      <w:marTop w:val="0"/>
      <w:marBottom w:val="0"/>
      <w:divBdr>
        <w:top w:val="none" w:sz="0" w:space="0" w:color="auto"/>
        <w:left w:val="none" w:sz="0" w:space="0" w:color="auto"/>
        <w:bottom w:val="none" w:sz="0" w:space="0" w:color="auto"/>
        <w:right w:val="none" w:sz="0" w:space="0" w:color="auto"/>
      </w:divBdr>
    </w:div>
    <w:div w:id="1234198603">
      <w:marLeft w:val="0"/>
      <w:marRight w:val="0"/>
      <w:marTop w:val="0"/>
      <w:marBottom w:val="0"/>
      <w:divBdr>
        <w:top w:val="none" w:sz="0" w:space="0" w:color="auto"/>
        <w:left w:val="none" w:sz="0" w:space="0" w:color="auto"/>
        <w:bottom w:val="none" w:sz="0" w:space="0" w:color="auto"/>
        <w:right w:val="none" w:sz="0" w:space="0" w:color="auto"/>
      </w:divBdr>
    </w:div>
    <w:div w:id="1234198604">
      <w:marLeft w:val="0"/>
      <w:marRight w:val="0"/>
      <w:marTop w:val="0"/>
      <w:marBottom w:val="0"/>
      <w:divBdr>
        <w:top w:val="none" w:sz="0" w:space="0" w:color="auto"/>
        <w:left w:val="none" w:sz="0" w:space="0" w:color="auto"/>
        <w:bottom w:val="none" w:sz="0" w:space="0" w:color="auto"/>
        <w:right w:val="none" w:sz="0" w:space="0" w:color="auto"/>
      </w:divBdr>
    </w:div>
    <w:div w:id="1234198605">
      <w:marLeft w:val="0"/>
      <w:marRight w:val="0"/>
      <w:marTop w:val="0"/>
      <w:marBottom w:val="0"/>
      <w:divBdr>
        <w:top w:val="none" w:sz="0" w:space="0" w:color="auto"/>
        <w:left w:val="none" w:sz="0" w:space="0" w:color="auto"/>
        <w:bottom w:val="none" w:sz="0" w:space="0" w:color="auto"/>
        <w:right w:val="none" w:sz="0" w:space="0" w:color="auto"/>
      </w:divBdr>
    </w:div>
    <w:div w:id="1234198606">
      <w:marLeft w:val="0"/>
      <w:marRight w:val="0"/>
      <w:marTop w:val="0"/>
      <w:marBottom w:val="0"/>
      <w:divBdr>
        <w:top w:val="none" w:sz="0" w:space="0" w:color="auto"/>
        <w:left w:val="none" w:sz="0" w:space="0" w:color="auto"/>
        <w:bottom w:val="none" w:sz="0" w:space="0" w:color="auto"/>
        <w:right w:val="none" w:sz="0" w:space="0" w:color="auto"/>
      </w:divBdr>
    </w:div>
    <w:div w:id="1234198607">
      <w:marLeft w:val="0"/>
      <w:marRight w:val="0"/>
      <w:marTop w:val="0"/>
      <w:marBottom w:val="0"/>
      <w:divBdr>
        <w:top w:val="none" w:sz="0" w:space="0" w:color="auto"/>
        <w:left w:val="none" w:sz="0" w:space="0" w:color="auto"/>
        <w:bottom w:val="none" w:sz="0" w:space="0" w:color="auto"/>
        <w:right w:val="none" w:sz="0" w:space="0" w:color="auto"/>
      </w:divBdr>
    </w:div>
    <w:div w:id="1234198608">
      <w:marLeft w:val="0"/>
      <w:marRight w:val="0"/>
      <w:marTop w:val="0"/>
      <w:marBottom w:val="0"/>
      <w:divBdr>
        <w:top w:val="none" w:sz="0" w:space="0" w:color="auto"/>
        <w:left w:val="none" w:sz="0" w:space="0" w:color="auto"/>
        <w:bottom w:val="none" w:sz="0" w:space="0" w:color="auto"/>
        <w:right w:val="none" w:sz="0" w:space="0" w:color="auto"/>
      </w:divBdr>
    </w:div>
    <w:div w:id="1234198609">
      <w:marLeft w:val="0"/>
      <w:marRight w:val="0"/>
      <w:marTop w:val="0"/>
      <w:marBottom w:val="0"/>
      <w:divBdr>
        <w:top w:val="none" w:sz="0" w:space="0" w:color="auto"/>
        <w:left w:val="none" w:sz="0" w:space="0" w:color="auto"/>
        <w:bottom w:val="none" w:sz="0" w:space="0" w:color="auto"/>
        <w:right w:val="none" w:sz="0" w:space="0" w:color="auto"/>
      </w:divBdr>
    </w:div>
    <w:div w:id="1234198610">
      <w:marLeft w:val="0"/>
      <w:marRight w:val="0"/>
      <w:marTop w:val="0"/>
      <w:marBottom w:val="0"/>
      <w:divBdr>
        <w:top w:val="none" w:sz="0" w:space="0" w:color="auto"/>
        <w:left w:val="none" w:sz="0" w:space="0" w:color="auto"/>
        <w:bottom w:val="none" w:sz="0" w:space="0" w:color="auto"/>
        <w:right w:val="none" w:sz="0" w:space="0" w:color="auto"/>
      </w:divBdr>
    </w:div>
    <w:div w:id="1234198611">
      <w:marLeft w:val="0"/>
      <w:marRight w:val="0"/>
      <w:marTop w:val="0"/>
      <w:marBottom w:val="0"/>
      <w:divBdr>
        <w:top w:val="none" w:sz="0" w:space="0" w:color="auto"/>
        <w:left w:val="none" w:sz="0" w:space="0" w:color="auto"/>
        <w:bottom w:val="none" w:sz="0" w:space="0" w:color="auto"/>
        <w:right w:val="none" w:sz="0" w:space="0" w:color="auto"/>
      </w:divBdr>
    </w:div>
    <w:div w:id="1234198612">
      <w:marLeft w:val="0"/>
      <w:marRight w:val="0"/>
      <w:marTop w:val="0"/>
      <w:marBottom w:val="0"/>
      <w:divBdr>
        <w:top w:val="none" w:sz="0" w:space="0" w:color="auto"/>
        <w:left w:val="none" w:sz="0" w:space="0" w:color="auto"/>
        <w:bottom w:val="none" w:sz="0" w:space="0" w:color="auto"/>
        <w:right w:val="none" w:sz="0" w:space="0" w:color="auto"/>
      </w:divBdr>
    </w:div>
    <w:div w:id="1234198613">
      <w:marLeft w:val="0"/>
      <w:marRight w:val="0"/>
      <w:marTop w:val="0"/>
      <w:marBottom w:val="0"/>
      <w:divBdr>
        <w:top w:val="none" w:sz="0" w:space="0" w:color="auto"/>
        <w:left w:val="none" w:sz="0" w:space="0" w:color="auto"/>
        <w:bottom w:val="none" w:sz="0" w:space="0" w:color="auto"/>
        <w:right w:val="none" w:sz="0" w:space="0" w:color="auto"/>
      </w:divBdr>
    </w:div>
    <w:div w:id="1234198614">
      <w:marLeft w:val="0"/>
      <w:marRight w:val="0"/>
      <w:marTop w:val="0"/>
      <w:marBottom w:val="0"/>
      <w:divBdr>
        <w:top w:val="none" w:sz="0" w:space="0" w:color="auto"/>
        <w:left w:val="none" w:sz="0" w:space="0" w:color="auto"/>
        <w:bottom w:val="none" w:sz="0" w:space="0" w:color="auto"/>
        <w:right w:val="none" w:sz="0" w:space="0" w:color="auto"/>
      </w:divBdr>
    </w:div>
    <w:div w:id="1234198615">
      <w:marLeft w:val="0"/>
      <w:marRight w:val="0"/>
      <w:marTop w:val="0"/>
      <w:marBottom w:val="0"/>
      <w:divBdr>
        <w:top w:val="none" w:sz="0" w:space="0" w:color="auto"/>
        <w:left w:val="none" w:sz="0" w:space="0" w:color="auto"/>
        <w:bottom w:val="none" w:sz="0" w:space="0" w:color="auto"/>
        <w:right w:val="none" w:sz="0" w:space="0" w:color="auto"/>
      </w:divBdr>
    </w:div>
    <w:div w:id="1234198616">
      <w:marLeft w:val="0"/>
      <w:marRight w:val="0"/>
      <w:marTop w:val="0"/>
      <w:marBottom w:val="0"/>
      <w:divBdr>
        <w:top w:val="none" w:sz="0" w:space="0" w:color="auto"/>
        <w:left w:val="none" w:sz="0" w:space="0" w:color="auto"/>
        <w:bottom w:val="none" w:sz="0" w:space="0" w:color="auto"/>
        <w:right w:val="none" w:sz="0" w:space="0" w:color="auto"/>
      </w:divBdr>
    </w:div>
    <w:div w:id="1234198617">
      <w:marLeft w:val="0"/>
      <w:marRight w:val="0"/>
      <w:marTop w:val="0"/>
      <w:marBottom w:val="0"/>
      <w:divBdr>
        <w:top w:val="none" w:sz="0" w:space="0" w:color="auto"/>
        <w:left w:val="none" w:sz="0" w:space="0" w:color="auto"/>
        <w:bottom w:val="none" w:sz="0" w:space="0" w:color="auto"/>
        <w:right w:val="none" w:sz="0" w:space="0" w:color="auto"/>
      </w:divBdr>
    </w:div>
    <w:div w:id="1234198618">
      <w:marLeft w:val="0"/>
      <w:marRight w:val="0"/>
      <w:marTop w:val="0"/>
      <w:marBottom w:val="0"/>
      <w:divBdr>
        <w:top w:val="none" w:sz="0" w:space="0" w:color="auto"/>
        <w:left w:val="none" w:sz="0" w:space="0" w:color="auto"/>
        <w:bottom w:val="none" w:sz="0" w:space="0" w:color="auto"/>
        <w:right w:val="none" w:sz="0" w:space="0" w:color="auto"/>
      </w:divBdr>
    </w:div>
    <w:div w:id="1234198619">
      <w:marLeft w:val="0"/>
      <w:marRight w:val="0"/>
      <w:marTop w:val="0"/>
      <w:marBottom w:val="0"/>
      <w:divBdr>
        <w:top w:val="none" w:sz="0" w:space="0" w:color="auto"/>
        <w:left w:val="none" w:sz="0" w:space="0" w:color="auto"/>
        <w:bottom w:val="none" w:sz="0" w:space="0" w:color="auto"/>
        <w:right w:val="none" w:sz="0" w:space="0" w:color="auto"/>
      </w:divBdr>
    </w:div>
    <w:div w:id="1234198620">
      <w:marLeft w:val="0"/>
      <w:marRight w:val="0"/>
      <w:marTop w:val="0"/>
      <w:marBottom w:val="0"/>
      <w:divBdr>
        <w:top w:val="none" w:sz="0" w:space="0" w:color="auto"/>
        <w:left w:val="none" w:sz="0" w:space="0" w:color="auto"/>
        <w:bottom w:val="none" w:sz="0" w:space="0" w:color="auto"/>
        <w:right w:val="none" w:sz="0" w:space="0" w:color="auto"/>
      </w:divBdr>
    </w:div>
    <w:div w:id="1234198621">
      <w:marLeft w:val="0"/>
      <w:marRight w:val="0"/>
      <w:marTop w:val="0"/>
      <w:marBottom w:val="0"/>
      <w:divBdr>
        <w:top w:val="none" w:sz="0" w:space="0" w:color="auto"/>
        <w:left w:val="none" w:sz="0" w:space="0" w:color="auto"/>
        <w:bottom w:val="none" w:sz="0" w:space="0" w:color="auto"/>
        <w:right w:val="none" w:sz="0" w:space="0" w:color="auto"/>
      </w:divBdr>
    </w:div>
    <w:div w:id="1234198622">
      <w:marLeft w:val="0"/>
      <w:marRight w:val="0"/>
      <w:marTop w:val="0"/>
      <w:marBottom w:val="0"/>
      <w:divBdr>
        <w:top w:val="none" w:sz="0" w:space="0" w:color="auto"/>
        <w:left w:val="none" w:sz="0" w:space="0" w:color="auto"/>
        <w:bottom w:val="none" w:sz="0" w:space="0" w:color="auto"/>
        <w:right w:val="none" w:sz="0" w:space="0" w:color="auto"/>
      </w:divBdr>
    </w:div>
    <w:div w:id="1234198623">
      <w:marLeft w:val="424"/>
      <w:marRight w:val="0"/>
      <w:marTop w:val="71"/>
      <w:marBottom w:val="0"/>
      <w:divBdr>
        <w:top w:val="none" w:sz="0" w:space="0" w:color="auto"/>
        <w:left w:val="none" w:sz="0" w:space="0" w:color="auto"/>
        <w:bottom w:val="none" w:sz="0" w:space="0" w:color="auto"/>
        <w:right w:val="none" w:sz="0" w:space="0" w:color="auto"/>
      </w:divBdr>
    </w:div>
    <w:div w:id="1234198624">
      <w:marLeft w:val="0"/>
      <w:marRight w:val="0"/>
      <w:marTop w:val="0"/>
      <w:marBottom w:val="0"/>
      <w:divBdr>
        <w:top w:val="none" w:sz="0" w:space="0" w:color="auto"/>
        <w:left w:val="none" w:sz="0" w:space="0" w:color="auto"/>
        <w:bottom w:val="none" w:sz="0" w:space="0" w:color="auto"/>
        <w:right w:val="none" w:sz="0" w:space="0" w:color="auto"/>
      </w:divBdr>
    </w:div>
    <w:div w:id="1234198625">
      <w:marLeft w:val="0"/>
      <w:marRight w:val="0"/>
      <w:marTop w:val="0"/>
      <w:marBottom w:val="0"/>
      <w:divBdr>
        <w:top w:val="none" w:sz="0" w:space="0" w:color="auto"/>
        <w:left w:val="none" w:sz="0" w:space="0" w:color="auto"/>
        <w:bottom w:val="none" w:sz="0" w:space="0" w:color="auto"/>
        <w:right w:val="none" w:sz="0" w:space="0" w:color="auto"/>
      </w:divBdr>
    </w:div>
    <w:div w:id="1234198626">
      <w:marLeft w:val="0"/>
      <w:marRight w:val="0"/>
      <w:marTop w:val="0"/>
      <w:marBottom w:val="0"/>
      <w:divBdr>
        <w:top w:val="none" w:sz="0" w:space="0" w:color="auto"/>
        <w:left w:val="none" w:sz="0" w:space="0" w:color="auto"/>
        <w:bottom w:val="none" w:sz="0" w:space="0" w:color="auto"/>
        <w:right w:val="none" w:sz="0" w:space="0" w:color="auto"/>
      </w:divBdr>
    </w:div>
    <w:div w:id="1234198627">
      <w:marLeft w:val="0"/>
      <w:marRight w:val="0"/>
      <w:marTop w:val="0"/>
      <w:marBottom w:val="0"/>
      <w:divBdr>
        <w:top w:val="none" w:sz="0" w:space="0" w:color="auto"/>
        <w:left w:val="none" w:sz="0" w:space="0" w:color="auto"/>
        <w:bottom w:val="none" w:sz="0" w:space="0" w:color="auto"/>
        <w:right w:val="none" w:sz="0" w:space="0" w:color="auto"/>
      </w:divBdr>
    </w:div>
    <w:div w:id="1234198628">
      <w:marLeft w:val="0"/>
      <w:marRight w:val="0"/>
      <w:marTop w:val="0"/>
      <w:marBottom w:val="0"/>
      <w:divBdr>
        <w:top w:val="none" w:sz="0" w:space="0" w:color="auto"/>
        <w:left w:val="none" w:sz="0" w:space="0" w:color="auto"/>
        <w:bottom w:val="none" w:sz="0" w:space="0" w:color="auto"/>
        <w:right w:val="none" w:sz="0" w:space="0" w:color="auto"/>
      </w:divBdr>
    </w:div>
    <w:div w:id="1234198629">
      <w:marLeft w:val="0"/>
      <w:marRight w:val="0"/>
      <w:marTop w:val="0"/>
      <w:marBottom w:val="0"/>
      <w:divBdr>
        <w:top w:val="none" w:sz="0" w:space="0" w:color="auto"/>
        <w:left w:val="none" w:sz="0" w:space="0" w:color="auto"/>
        <w:bottom w:val="none" w:sz="0" w:space="0" w:color="auto"/>
        <w:right w:val="none" w:sz="0" w:space="0" w:color="auto"/>
      </w:divBdr>
    </w:div>
    <w:div w:id="1234198630">
      <w:marLeft w:val="0"/>
      <w:marRight w:val="0"/>
      <w:marTop w:val="0"/>
      <w:marBottom w:val="0"/>
      <w:divBdr>
        <w:top w:val="none" w:sz="0" w:space="0" w:color="auto"/>
        <w:left w:val="none" w:sz="0" w:space="0" w:color="auto"/>
        <w:bottom w:val="none" w:sz="0" w:space="0" w:color="auto"/>
        <w:right w:val="none" w:sz="0" w:space="0" w:color="auto"/>
      </w:divBdr>
    </w:div>
    <w:div w:id="1234198631">
      <w:marLeft w:val="0"/>
      <w:marRight w:val="0"/>
      <w:marTop w:val="0"/>
      <w:marBottom w:val="0"/>
      <w:divBdr>
        <w:top w:val="none" w:sz="0" w:space="0" w:color="auto"/>
        <w:left w:val="none" w:sz="0" w:space="0" w:color="auto"/>
        <w:bottom w:val="none" w:sz="0" w:space="0" w:color="auto"/>
        <w:right w:val="none" w:sz="0" w:space="0" w:color="auto"/>
      </w:divBdr>
    </w:div>
    <w:div w:id="1234198632">
      <w:marLeft w:val="0"/>
      <w:marRight w:val="0"/>
      <w:marTop w:val="0"/>
      <w:marBottom w:val="0"/>
      <w:divBdr>
        <w:top w:val="none" w:sz="0" w:space="0" w:color="auto"/>
        <w:left w:val="none" w:sz="0" w:space="0" w:color="auto"/>
        <w:bottom w:val="none" w:sz="0" w:space="0" w:color="auto"/>
        <w:right w:val="none" w:sz="0" w:space="0" w:color="auto"/>
      </w:divBdr>
    </w:div>
    <w:div w:id="1234198633">
      <w:marLeft w:val="0"/>
      <w:marRight w:val="0"/>
      <w:marTop w:val="0"/>
      <w:marBottom w:val="0"/>
      <w:divBdr>
        <w:top w:val="none" w:sz="0" w:space="0" w:color="auto"/>
        <w:left w:val="none" w:sz="0" w:space="0" w:color="auto"/>
        <w:bottom w:val="none" w:sz="0" w:space="0" w:color="auto"/>
        <w:right w:val="none" w:sz="0" w:space="0" w:color="auto"/>
      </w:divBdr>
    </w:div>
    <w:div w:id="1234198634">
      <w:marLeft w:val="0"/>
      <w:marRight w:val="0"/>
      <w:marTop w:val="0"/>
      <w:marBottom w:val="0"/>
      <w:divBdr>
        <w:top w:val="none" w:sz="0" w:space="0" w:color="auto"/>
        <w:left w:val="none" w:sz="0" w:space="0" w:color="auto"/>
        <w:bottom w:val="none" w:sz="0" w:space="0" w:color="auto"/>
        <w:right w:val="none" w:sz="0" w:space="0" w:color="auto"/>
      </w:divBdr>
    </w:div>
    <w:div w:id="1234198635">
      <w:marLeft w:val="0"/>
      <w:marRight w:val="0"/>
      <w:marTop w:val="0"/>
      <w:marBottom w:val="0"/>
      <w:divBdr>
        <w:top w:val="none" w:sz="0" w:space="0" w:color="auto"/>
        <w:left w:val="none" w:sz="0" w:space="0" w:color="auto"/>
        <w:bottom w:val="none" w:sz="0" w:space="0" w:color="auto"/>
        <w:right w:val="none" w:sz="0" w:space="0" w:color="auto"/>
      </w:divBdr>
    </w:div>
    <w:div w:id="1234198636">
      <w:marLeft w:val="0"/>
      <w:marRight w:val="0"/>
      <w:marTop w:val="0"/>
      <w:marBottom w:val="0"/>
      <w:divBdr>
        <w:top w:val="none" w:sz="0" w:space="0" w:color="auto"/>
        <w:left w:val="none" w:sz="0" w:space="0" w:color="auto"/>
        <w:bottom w:val="none" w:sz="0" w:space="0" w:color="auto"/>
        <w:right w:val="none" w:sz="0" w:space="0" w:color="auto"/>
      </w:divBdr>
    </w:div>
    <w:div w:id="1234198637">
      <w:marLeft w:val="0"/>
      <w:marRight w:val="0"/>
      <w:marTop w:val="0"/>
      <w:marBottom w:val="0"/>
      <w:divBdr>
        <w:top w:val="none" w:sz="0" w:space="0" w:color="auto"/>
        <w:left w:val="none" w:sz="0" w:space="0" w:color="auto"/>
        <w:bottom w:val="none" w:sz="0" w:space="0" w:color="auto"/>
        <w:right w:val="none" w:sz="0" w:space="0" w:color="auto"/>
      </w:divBdr>
    </w:div>
    <w:div w:id="1234198638">
      <w:marLeft w:val="0"/>
      <w:marRight w:val="0"/>
      <w:marTop w:val="0"/>
      <w:marBottom w:val="0"/>
      <w:divBdr>
        <w:top w:val="none" w:sz="0" w:space="0" w:color="auto"/>
        <w:left w:val="none" w:sz="0" w:space="0" w:color="auto"/>
        <w:bottom w:val="none" w:sz="0" w:space="0" w:color="auto"/>
        <w:right w:val="none" w:sz="0" w:space="0" w:color="auto"/>
      </w:divBdr>
    </w:div>
    <w:div w:id="1234198639">
      <w:marLeft w:val="0"/>
      <w:marRight w:val="0"/>
      <w:marTop w:val="0"/>
      <w:marBottom w:val="0"/>
      <w:divBdr>
        <w:top w:val="none" w:sz="0" w:space="0" w:color="auto"/>
        <w:left w:val="none" w:sz="0" w:space="0" w:color="auto"/>
        <w:bottom w:val="none" w:sz="0" w:space="0" w:color="auto"/>
        <w:right w:val="none" w:sz="0" w:space="0" w:color="auto"/>
      </w:divBdr>
    </w:div>
    <w:div w:id="1234198640">
      <w:marLeft w:val="0"/>
      <w:marRight w:val="0"/>
      <w:marTop w:val="0"/>
      <w:marBottom w:val="0"/>
      <w:divBdr>
        <w:top w:val="none" w:sz="0" w:space="0" w:color="auto"/>
        <w:left w:val="none" w:sz="0" w:space="0" w:color="auto"/>
        <w:bottom w:val="none" w:sz="0" w:space="0" w:color="auto"/>
        <w:right w:val="none" w:sz="0" w:space="0" w:color="auto"/>
      </w:divBdr>
    </w:div>
    <w:div w:id="1234198641">
      <w:marLeft w:val="0"/>
      <w:marRight w:val="0"/>
      <w:marTop w:val="0"/>
      <w:marBottom w:val="0"/>
      <w:divBdr>
        <w:top w:val="none" w:sz="0" w:space="0" w:color="auto"/>
        <w:left w:val="none" w:sz="0" w:space="0" w:color="auto"/>
        <w:bottom w:val="none" w:sz="0" w:space="0" w:color="auto"/>
        <w:right w:val="none" w:sz="0" w:space="0" w:color="auto"/>
      </w:divBdr>
    </w:div>
    <w:div w:id="1234198642">
      <w:marLeft w:val="0"/>
      <w:marRight w:val="0"/>
      <w:marTop w:val="0"/>
      <w:marBottom w:val="0"/>
      <w:divBdr>
        <w:top w:val="none" w:sz="0" w:space="0" w:color="auto"/>
        <w:left w:val="none" w:sz="0" w:space="0" w:color="auto"/>
        <w:bottom w:val="none" w:sz="0" w:space="0" w:color="auto"/>
        <w:right w:val="none" w:sz="0" w:space="0" w:color="auto"/>
      </w:divBdr>
    </w:div>
    <w:div w:id="1234198643">
      <w:marLeft w:val="0"/>
      <w:marRight w:val="0"/>
      <w:marTop w:val="0"/>
      <w:marBottom w:val="0"/>
      <w:divBdr>
        <w:top w:val="none" w:sz="0" w:space="0" w:color="auto"/>
        <w:left w:val="none" w:sz="0" w:space="0" w:color="auto"/>
        <w:bottom w:val="none" w:sz="0" w:space="0" w:color="auto"/>
        <w:right w:val="none" w:sz="0" w:space="0" w:color="auto"/>
      </w:divBdr>
    </w:div>
    <w:div w:id="1234198644">
      <w:marLeft w:val="0"/>
      <w:marRight w:val="0"/>
      <w:marTop w:val="0"/>
      <w:marBottom w:val="0"/>
      <w:divBdr>
        <w:top w:val="none" w:sz="0" w:space="0" w:color="auto"/>
        <w:left w:val="none" w:sz="0" w:space="0" w:color="auto"/>
        <w:bottom w:val="none" w:sz="0" w:space="0" w:color="auto"/>
        <w:right w:val="none" w:sz="0" w:space="0" w:color="auto"/>
      </w:divBdr>
    </w:div>
    <w:div w:id="1234198645">
      <w:marLeft w:val="0"/>
      <w:marRight w:val="0"/>
      <w:marTop w:val="0"/>
      <w:marBottom w:val="0"/>
      <w:divBdr>
        <w:top w:val="none" w:sz="0" w:space="0" w:color="auto"/>
        <w:left w:val="none" w:sz="0" w:space="0" w:color="auto"/>
        <w:bottom w:val="none" w:sz="0" w:space="0" w:color="auto"/>
        <w:right w:val="none" w:sz="0" w:space="0" w:color="auto"/>
      </w:divBdr>
    </w:div>
    <w:div w:id="1234198646">
      <w:marLeft w:val="0"/>
      <w:marRight w:val="0"/>
      <w:marTop w:val="0"/>
      <w:marBottom w:val="0"/>
      <w:divBdr>
        <w:top w:val="none" w:sz="0" w:space="0" w:color="auto"/>
        <w:left w:val="none" w:sz="0" w:space="0" w:color="auto"/>
        <w:bottom w:val="none" w:sz="0" w:space="0" w:color="auto"/>
        <w:right w:val="none" w:sz="0" w:space="0" w:color="auto"/>
      </w:divBdr>
    </w:div>
    <w:div w:id="1234198647">
      <w:marLeft w:val="0"/>
      <w:marRight w:val="0"/>
      <w:marTop w:val="0"/>
      <w:marBottom w:val="0"/>
      <w:divBdr>
        <w:top w:val="none" w:sz="0" w:space="0" w:color="auto"/>
        <w:left w:val="none" w:sz="0" w:space="0" w:color="auto"/>
        <w:bottom w:val="none" w:sz="0" w:space="0" w:color="auto"/>
        <w:right w:val="none" w:sz="0" w:space="0" w:color="auto"/>
      </w:divBdr>
    </w:div>
    <w:div w:id="1234198648">
      <w:marLeft w:val="0"/>
      <w:marRight w:val="0"/>
      <w:marTop w:val="0"/>
      <w:marBottom w:val="0"/>
      <w:divBdr>
        <w:top w:val="none" w:sz="0" w:space="0" w:color="auto"/>
        <w:left w:val="none" w:sz="0" w:space="0" w:color="auto"/>
        <w:bottom w:val="none" w:sz="0" w:space="0" w:color="auto"/>
        <w:right w:val="none" w:sz="0" w:space="0" w:color="auto"/>
      </w:divBdr>
    </w:div>
    <w:div w:id="1234198649">
      <w:marLeft w:val="0"/>
      <w:marRight w:val="0"/>
      <w:marTop w:val="0"/>
      <w:marBottom w:val="0"/>
      <w:divBdr>
        <w:top w:val="none" w:sz="0" w:space="0" w:color="auto"/>
        <w:left w:val="none" w:sz="0" w:space="0" w:color="auto"/>
        <w:bottom w:val="none" w:sz="0" w:space="0" w:color="auto"/>
        <w:right w:val="none" w:sz="0" w:space="0" w:color="auto"/>
      </w:divBdr>
    </w:div>
    <w:div w:id="1234198650">
      <w:marLeft w:val="0"/>
      <w:marRight w:val="0"/>
      <w:marTop w:val="0"/>
      <w:marBottom w:val="0"/>
      <w:divBdr>
        <w:top w:val="none" w:sz="0" w:space="0" w:color="auto"/>
        <w:left w:val="none" w:sz="0" w:space="0" w:color="auto"/>
        <w:bottom w:val="none" w:sz="0" w:space="0" w:color="auto"/>
        <w:right w:val="none" w:sz="0" w:space="0" w:color="auto"/>
      </w:divBdr>
    </w:div>
    <w:div w:id="1234198651">
      <w:marLeft w:val="0"/>
      <w:marRight w:val="0"/>
      <w:marTop w:val="0"/>
      <w:marBottom w:val="0"/>
      <w:divBdr>
        <w:top w:val="none" w:sz="0" w:space="0" w:color="auto"/>
        <w:left w:val="none" w:sz="0" w:space="0" w:color="auto"/>
        <w:bottom w:val="none" w:sz="0" w:space="0" w:color="auto"/>
        <w:right w:val="none" w:sz="0" w:space="0" w:color="auto"/>
      </w:divBdr>
    </w:div>
    <w:div w:id="1234198652">
      <w:marLeft w:val="0"/>
      <w:marRight w:val="0"/>
      <w:marTop w:val="0"/>
      <w:marBottom w:val="0"/>
      <w:divBdr>
        <w:top w:val="none" w:sz="0" w:space="0" w:color="auto"/>
        <w:left w:val="none" w:sz="0" w:space="0" w:color="auto"/>
        <w:bottom w:val="none" w:sz="0" w:space="0" w:color="auto"/>
        <w:right w:val="none" w:sz="0" w:space="0" w:color="auto"/>
      </w:divBdr>
    </w:div>
    <w:div w:id="1234198653">
      <w:marLeft w:val="0"/>
      <w:marRight w:val="0"/>
      <w:marTop w:val="0"/>
      <w:marBottom w:val="0"/>
      <w:divBdr>
        <w:top w:val="none" w:sz="0" w:space="0" w:color="auto"/>
        <w:left w:val="none" w:sz="0" w:space="0" w:color="auto"/>
        <w:bottom w:val="none" w:sz="0" w:space="0" w:color="auto"/>
        <w:right w:val="none" w:sz="0" w:space="0" w:color="auto"/>
      </w:divBdr>
    </w:div>
    <w:div w:id="1234198654">
      <w:marLeft w:val="0"/>
      <w:marRight w:val="0"/>
      <w:marTop w:val="0"/>
      <w:marBottom w:val="0"/>
      <w:divBdr>
        <w:top w:val="none" w:sz="0" w:space="0" w:color="auto"/>
        <w:left w:val="none" w:sz="0" w:space="0" w:color="auto"/>
        <w:bottom w:val="none" w:sz="0" w:space="0" w:color="auto"/>
        <w:right w:val="none" w:sz="0" w:space="0" w:color="auto"/>
      </w:divBdr>
    </w:div>
    <w:div w:id="1234198655">
      <w:marLeft w:val="0"/>
      <w:marRight w:val="0"/>
      <w:marTop w:val="0"/>
      <w:marBottom w:val="0"/>
      <w:divBdr>
        <w:top w:val="none" w:sz="0" w:space="0" w:color="auto"/>
        <w:left w:val="none" w:sz="0" w:space="0" w:color="auto"/>
        <w:bottom w:val="none" w:sz="0" w:space="0" w:color="auto"/>
        <w:right w:val="none" w:sz="0" w:space="0" w:color="auto"/>
      </w:divBdr>
    </w:div>
    <w:div w:id="1234198656">
      <w:marLeft w:val="0"/>
      <w:marRight w:val="0"/>
      <w:marTop w:val="0"/>
      <w:marBottom w:val="0"/>
      <w:divBdr>
        <w:top w:val="none" w:sz="0" w:space="0" w:color="auto"/>
        <w:left w:val="none" w:sz="0" w:space="0" w:color="auto"/>
        <w:bottom w:val="none" w:sz="0" w:space="0" w:color="auto"/>
        <w:right w:val="none" w:sz="0" w:space="0" w:color="auto"/>
      </w:divBdr>
    </w:div>
    <w:div w:id="1234198657">
      <w:marLeft w:val="0"/>
      <w:marRight w:val="0"/>
      <w:marTop w:val="0"/>
      <w:marBottom w:val="0"/>
      <w:divBdr>
        <w:top w:val="none" w:sz="0" w:space="0" w:color="auto"/>
        <w:left w:val="none" w:sz="0" w:space="0" w:color="auto"/>
        <w:bottom w:val="none" w:sz="0" w:space="0" w:color="auto"/>
        <w:right w:val="none" w:sz="0" w:space="0" w:color="auto"/>
      </w:divBdr>
    </w:div>
    <w:div w:id="1234198658">
      <w:marLeft w:val="0"/>
      <w:marRight w:val="0"/>
      <w:marTop w:val="0"/>
      <w:marBottom w:val="0"/>
      <w:divBdr>
        <w:top w:val="none" w:sz="0" w:space="0" w:color="auto"/>
        <w:left w:val="none" w:sz="0" w:space="0" w:color="auto"/>
        <w:bottom w:val="none" w:sz="0" w:space="0" w:color="auto"/>
        <w:right w:val="none" w:sz="0" w:space="0" w:color="auto"/>
      </w:divBdr>
    </w:div>
    <w:div w:id="1234198659">
      <w:marLeft w:val="0"/>
      <w:marRight w:val="0"/>
      <w:marTop w:val="0"/>
      <w:marBottom w:val="0"/>
      <w:divBdr>
        <w:top w:val="none" w:sz="0" w:space="0" w:color="auto"/>
        <w:left w:val="none" w:sz="0" w:space="0" w:color="auto"/>
        <w:bottom w:val="none" w:sz="0" w:space="0" w:color="auto"/>
        <w:right w:val="none" w:sz="0" w:space="0" w:color="auto"/>
      </w:divBdr>
    </w:div>
    <w:div w:id="1234198660">
      <w:marLeft w:val="0"/>
      <w:marRight w:val="0"/>
      <w:marTop w:val="0"/>
      <w:marBottom w:val="0"/>
      <w:divBdr>
        <w:top w:val="none" w:sz="0" w:space="0" w:color="auto"/>
        <w:left w:val="none" w:sz="0" w:space="0" w:color="auto"/>
        <w:bottom w:val="none" w:sz="0" w:space="0" w:color="auto"/>
        <w:right w:val="none" w:sz="0" w:space="0" w:color="auto"/>
      </w:divBdr>
    </w:div>
    <w:div w:id="1234198661">
      <w:marLeft w:val="0"/>
      <w:marRight w:val="0"/>
      <w:marTop w:val="0"/>
      <w:marBottom w:val="0"/>
      <w:divBdr>
        <w:top w:val="none" w:sz="0" w:space="0" w:color="auto"/>
        <w:left w:val="none" w:sz="0" w:space="0" w:color="auto"/>
        <w:bottom w:val="none" w:sz="0" w:space="0" w:color="auto"/>
        <w:right w:val="none" w:sz="0" w:space="0" w:color="auto"/>
      </w:divBdr>
    </w:div>
    <w:div w:id="1234198662">
      <w:marLeft w:val="0"/>
      <w:marRight w:val="0"/>
      <w:marTop w:val="0"/>
      <w:marBottom w:val="0"/>
      <w:divBdr>
        <w:top w:val="none" w:sz="0" w:space="0" w:color="auto"/>
        <w:left w:val="none" w:sz="0" w:space="0" w:color="auto"/>
        <w:bottom w:val="none" w:sz="0" w:space="0" w:color="auto"/>
        <w:right w:val="none" w:sz="0" w:space="0" w:color="auto"/>
      </w:divBdr>
    </w:div>
    <w:div w:id="1234198663">
      <w:marLeft w:val="0"/>
      <w:marRight w:val="0"/>
      <w:marTop w:val="0"/>
      <w:marBottom w:val="0"/>
      <w:divBdr>
        <w:top w:val="none" w:sz="0" w:space="0" w:color="auto"/>
        <w:left w:val="none" w:sz="0" w:space="0" w:color="auto"/>
        <w:bottom w:val="none" w:sz="0" w:space="0" w:color="auto"/>
        <w:right w:val="none" w:sz="0" w:space="0" w:color="auto"/>
      </w:divBdr>
    </w:div>
    <w:div w:id="1234198664">
      <w:marLeft w:val="0"/>
      <w:marRight w:val="0"/>
      <w:marTop w:val="0"/>
      <w:marBottom w:val="0"/>
      <w:divBdr>
        <w:top w:val="none" w:sz="0" w:space="0" w:color="auto"/>
        <w:left w:val="none" w:sz="0" w:space="0" w:color="auto"/>
        <w:bottom w:val="none" w:sz="0" w:space="0" w:color="auto"/>
        <w:right w:val="none" w:sz="0" w:space="0" w:color="auto"/>
      </w:divBdr>
    </w:div>
    <w:div w:id="1234198665">
      <w:marLeft w:val="0"/>
      <w:marRight w:val="0"/>
      <w:marTop w:val="0"/>
      <w:marBottom w:val="0"/>
      <w:divBdr>
        <w:top w:val="none" w:sz="0" w:space="0" w:color="auto"/>
        <w:left w:val="none" w:sz="0" w:space="0" w:color="auto"/>
        <w:bottom w:val="none" w:sz="0" w:space="0" w:color="auto"/>
        <w:right w:val="none" w:sz="0" w:space="0" w:color="auto"/>
      </w:divBdr>
    </w:div>
    <w:div w:id="1234198666">
      <w:marLeft w:val="0"/>
      <w:marRight w:val="0"/>
      <w:marTop w:val="0"/>
      <w:marBottom w:val="0"/>
      <w:divBdr>
        <w:top w:val="none" w:sz="0" w:space="0" w:color="auto"/>
        <w:left w:val="none" w:sz="0" w:space="0" w:color="auto"/>
        <w:bottom w:val="none" w:sz="0" w:space="0" w:color="auto"/>
        <w:right w:val="none" w:sz="0" w:space="0" w:color="auto"/>
      </w:divBdr>
    </w:div>
    <w:div w:id="1234198667">
      <w:marLeft w:val="0"/>
      <w:marRight w:val="0"/>
      <w:marTop w:val="0"/>
      <w:marBottom w:val="0"/>
      <w:divBdr>
        <w:top w:val="none" w:sz="0" w:space="0" w:color="auto"/>
        <w:left w:val="none" w:sz="0" w:space="0" w:color="auto"/>
        <w:bottom w:val="none" w:sz="0" w:space="0" w:color="auto"/>
        <w:right w:val="none" w:sz="0" w:space="0" w:color="auto"/>
      </w:divBdr>
    </w:div>
    <w:div w:id="1234198668">
      <w:marLeft w:val="0"/>
      <w:marRight w:val="0"/>
      <w:marTop w:val="0"/>
      <w:marBottom w:val="0"/>
      <w:divBdr>
        <w:top w:val="none" w:sz="0" w:space="0" w:color="auto"/>
        <w:left w:val="none" w:sz="0" w:space="0" w:color="auto"/>
        <w:bottom w:val="none" w:sz="0" w:space="0" w:color="auto"/>
        <w:right w:val="none" w:sz="0" w:space="0" w:color="auto"/>
      </w:divBdr>
    </w:div>
    <w:div w:id="1234198669">
      <w:marLeft w:val="0"/>
      <w:marRight w:val="0"/>
      <w:marTop w:val="0"/>
      <w:marBottom w:val="0"/>
      <w:divBdr>
        <w:top w:val="none" w:sz="0" w:space="0" w:color="auto"/>
        <w:left w:val="none" w:sz="0" w:space="0" w:color="auto"/>
        <w:bottom w:val="none" w:sz="0" w:space="0" w:color="auto"/>
        <w:right w:val="none" w:sz="0" w:space="0" w:color="auto"/>
      </w:divBdr>
    </w:div>
    <w:div w:id="1234198670">
      <w:marLeft w:val="0"/>
      <w:marRight w:val="0"/>
      <w:marTop w:val="0"/>
      <w:marBottom w:val="0"/>
      <w:divBdr>
        <w:top w:val="none" w:sz="0" w:space="0" w:color="auto"/>
        <w:left w:val="none" w:sz="0" w:space="0" w:color="auto"/>
        <w:bottom w:val="none" w:sz="0" w:space="0" w:color="auto"/>
        <w:right w:val="none" w:sz="0" w:space="0" w:color="auto"/>
      </w:divBdr>
    </w:div>
    <w:div w:id="1234198671">
      <w:marLeft w:val="0"/>
      <w:marRight w:val="0"/>
      <w:marTop w:val="0"/>
      <w:marBottom w:val="0"/>
      <w:divBdr>
        <w:top w:val="none" w:sz="0" w:space="0" w:color="auto"/>
        <w:left w:val="none" w:sz="0" w:space="0" w:color="auto"/>
        <w:bottom w:val="none" w:sz="0" w:space="0" w:color="auto"/>
        <w:right w:val="none" w:sz="0" w:space="0" w:color="auto"/>
      </w:divBdr>
    </w:div>
    <w:div w:id="1234198672">
      <w:marLeft w:val="0"/>
      <w:marRight w:val="0"/>
      <w:marTop w:val="0"/>
      <w:marBottom w:val="0"/>
      <w:divBdr>
        <w:top w:val="none" w:sz="0" w:space="0" w:color="auto"/>
        <w:left w:val="none" w:sz="0" w:space="0" w:color="auto"/>
        <w:bottom w:val="none" w:sz="0" w:space="0" w:color="auto"/>
        <w:right w:val="none" w:sz="0" w:space="0" w:color="auto"/>
      </w:divBdr>
    </w:div>
    <w:div w:id="1234198673">
      <w:marLeft w:val="0"/>
      <w:marRight w:val="0"/>
      <w:marTop w:val="0"/>
      <w:marBottom w:val="0"/>
      <w:divBdr>
        <w:top w:val="none" w:sz="0" w:space="0" w:color="auto"/>
        <w:left w:val="none" w:sz="0" w:space="0" w:color="auto"/>
        <w:bottom w:val="none" w:sz="0" w:space="0" w:color="auto"/>
        <w:right w:val="none" w:sz="0" w:space="0" w:color="auto"/>
      </w:divBdr>
    </w:div>
    <w:div w:id="1234198674">
      <w:marLeft w:val="0"/>
      <w:marRight w:val="0"/>
      <w:marTop w:val="0"/>
      <w:marBottom w:val="0"/>
      <w:divBdr>
        <w:top w:val="none" w:sz="0" w:space="0" w:color="auto"/>
        <w:left w:val="none" w:sz="0" w:space="0" w:color="auto"/>
        <w:bottom w:val="none" w:sz="0" w:space="0" w:color="auto"/>
        <w:right w:val="none" w:sz="0" w:space="0" w:color="auto"/>
      </w:divBdr>
    </w:div>
    <w:div w:id="1234198675">
      <w:marLeft w:val="0"/>
      <w:marRight w:val="0"/>
      <w:marTop w:val="0"/>
      <w:marBottom w:val="0"/>
      <w:divBdr>
        <w:top w:val="none" w:sz="0" w:space="0" w:color="auto"/>
        <w:left w:val="none" w:sz="0" w:space="0" w:color="auto"/>
        <w:bottom w:val="none" w:sz="0" w:space="0" w:color="auto"/>
        <w:right w:val="none" w:sz="0" w:space="0" w:color="auto"/>
      </w:divBdr>
    </w:div>
    <w:div w:id="1234198676">
      <w:marLeft w:val="0"/>
      <w:marRight w:val="0"/>
      <w:marTop w:val="0"/>
      <w:marBottom w:val="0"/>
      <w:divBdr>
        <w:top w:val="none" w:sz="0" w:space="0" w:color="auto"/>
        <w:left w:val="none" w:sz="0" w:space="0" w:color="auto"/>
        <w:bottom w:val="none" w:sz="0" w:space="0" w:color="auto"/>
        <w:right w:val="none" w:sz="0" w:space="0" w:color="auto"/>
      </w:divBdr>
    </w:div>
    <w:div w:id="1234198677">
      <w:marLeft w:val="0"/>
      <w:marRight w:val="0"/>
      <w:marTop w:val="0"/>
      <w:marBottom w:val="0"/>
      <w:divBdr>
        <w:top w:val="none" w:sz="0" w:space="0" w:color="auto"/>
        <w:left w:val="none" w:sz="0" w:space="0" w:color="auto"/>
        <w:bottom w:val="none" w:sz="0" w:space="0" w:color="auto"/>
        <w:right w:val="none" w:sz="0" w:space="0" w:color="auto"/>
      </w:divBdr>
    </w:div>
    <w:div w:id="1234198678">
      <w:marLeft w:val="0"/>
      <w:marRight w:val="0"/>
      <w:marTop w:val="0"/>
      <w:marBottom w:val="0"/>
      <w:divBdr>
        <w:top w:val="none" w:sz="0" w:space="0" w:color="auto"/>
        <w:left w:val="none" w:sz="0" w:space="0" w:color="auto"/>
        <w:bottom w:val="none" w:sz="0" w:space="0" w:color="auto"/>
        <w:right w:val="none" w:sz="0" w:space="0" w:color="auto"/>
      </w:divBdr>
    </w:div>
    <w:div w:id="1234198679">
      <w:marLeft w:val="0"/>
      <w:marRight w:val="0"/>
      <w:marTop w:val="0"/>
      <w:marBottom w:val="0"/>
      <w:divBdr>
        <w:top w:val="none" w:sz="0" w:space="0" w:color="auto"/>
        <w:left w:val="none" w:sz="0" w:space="0" w:color="auto"/>
        <w:bottom w:val="none" w:sz="0" w:space="0" w:color="auto"/>
        <w:right w:val="none" w:sz="0" w:space="0" w:color="auto"/>
      </w:divBdr>
    </w:div>
    <w:div w:id="1234198680">
      <w:marLeft w:val="0"/>
      <w:marRight w:val="0"/>
      <w:marTop w:val="0"/>
      <w:marBottom w:val="0"/>
      <w:divBdr>
        <w:top w:val="none" w:sz="0" w:space="0" w:color="auto"/>
        <w:left w:val="none" w:sz="0" w:space="0" w:color="auto"/>
        <w:bottom w:val="none" w:sz="0" w:space="0" w:color="auto"/>
        <w:right w:val="none" w:sz="0" w:space="0" w:color="auto"/>
      </w:divBdr>
    </w:div>
    <w:div w:id="1234198681">
      <w:marLeft w:val="0"/>
      <w:marRight w:val="0"/>
      <w:marTop w:val="0"/>
      <w:marBottom w:val="0"/>
      <w:divBdr>
        <w:top w:val="none" w:sz="0" w:space="0" w:color="auto"/>
        <w:left w:val="none" w:sz="0" w:space="0" w:color="auto"/>
        <w:bottom w:val="none" w:sz="0" w:space="0" w:color="auto"/>
        <w:right w:val="none" w:sz="0" w:space="0" w:color="auto"/>
      </w:divBdr>
    </w:div>
    <w:div w:id="1234198682">
      <w:marLeft w:val="0"/>
      <w:marRight w:val="0"/>
      <w:marTop w:val="0"/>
      <w:marBottom w:val="0"/>
      <w:divBdr>
        <w:top w:val="none" w:sz="0" w:space="0" w:color="auto"/>
        <w:left w:val="none" w:sz="0" w:space="0" w:color="auto"/>
        <w:bottom w:val="none" w:sz="0" w:space="0" w:color="auto"/>
        <w:right w:val="none" w:sz="0" w:space="0" w:color="auto"/>
      </w:divBdr>
    </w:div>
    <w:div w:id="1234198683">
      <w:marLeft w:val="0"/>
      <w:marRight w:val="0"/>
      <w:marTop w:val="0"/>
      <w:marBottom w:val="0"/>
      <w:divBdr>
        <w:top w:val="none" w:sz="0" w:space="0" w:color="auto"/>
        <w:left w:val="none" w:sz="0" w:space="0" w:color="auto"/>
        <w:bottom w:val="none" w:sz="0" w:space="0" w:color="auto"/>
        <w:right w:val="none" w:sz="0" w:space="0" w:color="auto"/>
      </w:divBdr>
    </w:div>
    <w:div w:id="1234198684">
      <w:marLeft w:val="0"/>
      <w:marRight w:val="0"/>
      <w:marTop w:val="0"/>
      <w:marBottom w:val="0"/>
      <w:divBdr>
        <w:top w:val="none" w:sz="0" w:space="0" w:color="auto"/>
        <w:left w:val="none" w:sz="0" w:space="0" w:color="auto"/>
        <w:bottom w:val="none" w:sz="0" w:space="0" w:color="auto"/>
        <w:right w:val="none" w:sz="0" w:space="0" w:color="auto"/>
      </w:divBdr>
    </w:div>
    <w:div w:id="1234198685">
      <w:marLeft w:val="0"/>
      <w:marRight w:val="0"/>
      <w:marTop w:val="0"/>
      <w:marBottom w:val="0"/>
      <w:divBdr>
        <w:top w:val="none" w:sz="0" w:space="0" w:color="auto"/>
        <w:left w:val="none" w:sz="0" w:space="0" w:color="auto"/>
        <w:bottom w:val="none" w:sz="0" w:space="0" w:color="auto"/>
        <w:right w:val="none" w:sz="0" w:space="0" w:color="auto"/>
      </w:divBdr>
    </w:div>
    <w:div w:id="1234198686">
      <w:marLeft w:val="0"/>
      <w:marRight w:val="0"/>
      <w:marTop w:val="0"/>
      <w:marBottom w:val="0"/>
      <w:divBdr>
        <w:top w:val="none" w:sz="0" w:space="0" w:color="auto"/>
        <w:left w:val="none" w:sz="0" w:space="0" w:color="auto"/>
        <w:bottom w:val="none" w:sz="0" w:space="0" w:color="auto"/>
        <w:right w:val="none" w:sz="0" w:space="0" w:color="auto"/>
      </w:divBdr>
    </w:div>
    <w:div w:id="1234198687">
      <w:marLeft w:val="0"/>
      <w:marRight w:val="0"/>
      <w:marTop w:val="0"/>
      <w:marBottom w:val="0"/>
      <w:divBdr>
        <w:top w:val="none" w:sz="0" w:space="0" w:color="auto"/>
        <w:left w:val="none" w:sz="0" w:space="0" w:color="auto"/>
        <w:bottom w:val="none" w:sz="0" w:space="0" w:color="auto"/>
        <w:right w:val="none" w:sz="0" w:space="0" w:color="auto"/>
      </w:divBdr>
    </w:div>
    <w:div w:id="1234198688">
      <w:marLeft w:val="0"/>
      <w:marRight w:val="0"/>
      <w:marTop w:val="0"/>
      <w:marBottom w:val="0"/>
      <w:divBdr>
        <w:top w:val="none" w:sz="0" w:space="0" w:color="auto"/>
        <w:left w:val="none" w:sz="0" w:space="0" w:color="auto"/>
        <w:bottom w:val="none" w:sz="0" w:space="0" w:color="auto"/>
        <w:right w:val="none" w:sz="0" w:space="0" w:color="auto"/>
      </w:divBdr>
    </w:div>
    <w:div w:id="1234198689">
      <w:marLeft w:val="0"/>
      <w:marRight w:val="0"/>
      <w:marTop w:val="0"/>
      <w:marBottom w:val="0"/>
      <w:divBdr>
        <w:top w:val="none" w:sz="0" w:space="0" w:color="auto"/>
        <w:left w:val="none" w:sz="0" w:space="0" w:color="auto"/>
        <w:bottom w:val="none" w:sz="0" w:space="0" w:color="auto"/>
        <w:right w:val="none" w:sz="0" w:space="0" w:color="auto"/>
      </w:divBdr>
    </w:div>
    <w:div w:id="1234198690">
      <w:marLeft w:val="0"/>
      <w:marRight w:val="0"/>
      <w:marTop w:val="0"/>
      <w:marBottom w:val="0"/>
      <w:divBdr>
        <w:top w:val="none" w:sz="0" w:space="0" w:color="auto"/>
        <w:left w:val="none" w:sz="0" w:space="0" w:color="auto"/>
        <w:bottom w:val="none" w:sz="0" w:space="0" w:color="auto"/>
        <w:right w:val="none" w:sz="0" w:space="0" w:color="auto"/>
      </w:divBdr>
    </w:div>
    <w:div w:id="1234198691">
      <w:marLeft w:val="0"/>
      <w:marRight w:val="0"/>
      <w:marTop w:val="0"/>
      <w:marBottom w:val="0"/>
      <w:divBdr>
        <w:top w:val="none" w:sz="0" w:space="0" w:color="auto"/>
        <w:left w:val="none" w:sz="0" w:space="0" w:color="auto"/>
        <w:bottom w:val="none" w:sz="0" w:space="0" w:color="auto"/>
        <w:right w:val="none" w:sz="0" w:space="0" w:color="auto"/>
      </w:divBdr>
    </w:div>
    <w:div w:id="1234198692">
      <w:marLeft w:val="0"/>
      <w:marRight w:val="0"/>
      <w:marTop w:val="0"/>
      <w:marBottom w:val="0"/>
      <w:divBdr>
        <w:top w:val="none" w:sz="0" w:space="0" w:color="auto"/>
        <w:left w:val="none" w:sz="0" w:space="0" w:color="auto"/>
        <w:bottom w:val="none" w:sz="0" w:space="0" w:color="auto"/>
        <w:right w:val="none" w:sz="0" w:space="0" w:color="auto"/>
      </w:divBdr>
    </w:div>
    <w:div w:id="1234198693">
      <w:marLeft w:val="0"/>
      <w:marRight w:val="0"/>
      <w:marTop w:val="0"/>
      <w:marBottom w:val="0"/>
      <w:divBdr>
        <w:top w:val="none" w:sz="0" w:space="0" w:color="auto"/>
        <w:left w:val="none" w:sz="0" w:space="0" w:color="auto"/>
        <w:bottom w:val="none" w:sz="0" w:space="0" w:color="auto"/>
        <w:right w:val="none" w:sz="0" w:space="0" w:color="auto"/>
      </w:divBdr>
    </w:div>
    <w:div w:id="1234198694">
      <w:marLeft w:val="0"/>
      <w:marRight w:val="0"/>
      <w:marTop w:val="0"/>
      <w:marBottom w:val="0"/>
      <w:divBdr>
        <w:top w:val="none" w:sz="0" w:space="0" w:color="auto"/>
        <w:left w:val="none" w:sz="0" w:space="0" w:color="auto"/>
        <w:bottom w:val="none" w:sz="0" w:space="0" w:color="auto"/>
        <w:right w:val="none" w:sz="0" w:space="0" w:color="auto"/>
      </w:divBdr>
    </w:div>
    <w:div w:id="1234198695">
      <w:marLeft w:val="0"/>
      <w:marRight w:val="0"/>
      <w:marTop w:val="0"/>
      <w:marBottom w:val="0"/>
      <w:divBdr>
        <w:top w:val="none" w:sz="0" w:space="0" w:color="auto"/>
        <w:left w:val="none" w:sz="0" w:space="0" w:color="auto"/>
        <w:bottom w:val="none" w:sz="0" w:space="0" w:color="auto"/>
        <w:right w:val="none" w:sz="0" w:space="0" w:color="auto"/>
      </w:divBdr>
    </w:div>
    <w:div w:id="1234198696">
      <w:marLeft w:val="0"/>
      <w:marRight w:val="0"/>
      <w:marTop w:val="0"/>
      <w:marBottom w:val="0"/>
      <w:divBdr>
        <w:top w:val="none" w:sz="0" w:space="0" w:color="auto"/>
        <w:left w:val="none" w:sz="0" w:space="0" w:color="auto"/>
        <w:bottom w:val="none" w:sz="0" w:space="0" w:color="auto"/>
        <w:right w:val="none" w:sz="0" w:space="0" w:color="auto"/>
      </w:divBdr>
    </w:div>
    <w:div w:id="1234198697">
      <w:marLeft w:val="0"/>
      <w:marRight w:val="0"/>
      <w:marTop w:val="0"/>
      <w:marBottom w:val="0"/>
      <w:divBdr>
        <w:top w:val="none" w:sz="0" w:space="0" w:color="auto"/>
        <w:left w:val="none" w:sz="0" w:space="0" w:color="auto"/>
        <w:bottom w:val="none" w:sz="0" w:space="0" w:color="auto"/>
        <w:right w:val="none" w:sz="0" w:space="0" w:color="auto"/>
      </w:divBdr>
    </w:div>
    <w:div w:id="1234198698">
      <w:marLeft w:val="0"/>
      <w:marRight w:val="0"/>
      <w:marTop w:val="0"/>
      <w:marBottom w:val="0"/>
      <w:divBdr>
        <w:top w:val="none" w:sz="0" w:space="0" w:color="auto"/>
        <w:left w:val="none" w:sz="0" w:space="0" w:color="auto"/>
        <w:bottom w:val="none" w:sz="0" w:space="0" w:color="auto"/>
        <w:right w:val="none" w:sz="0" w:space="0" w:color="auto"/>
      </w:divBdr>
    </w:div>
    <w:div w:id="1234198699">
      <w:marLeft w:val="0"/>
      <w:marRight w:val="0"/>
      <w:marTop w:val="0"/>
      <w:marBottom w:val="0"/>
      <w:divBdr>
        <w:top w:val="none" w:sz="0" w:space="0" w:color="auto"/>
        <w:left w:val="none" w:sz="0" w:space="0" w:color="auto"/>
        <w:bottom w:val="none" w:sz="0" w:space="0" w:color="auto"/>
        <w:right w:val="none" w:sz="0" w:space="0" w:color="auto"/>
      </w:divBdr>
    </w:div>
    <w:div w:id="1234198700">
      <w:marLeft w:val="0"/>
      <w:marRight w:val="0"/>
      <w:marTop w:val="0"/>
      <w:marBottom w:val="0"/>
      <w:divBdr>
        <w:top w:val="none" w:sz="0" w:space="0" w:color="auto"/>
        <w:left w:val="none" w:sz="0" w:space="0" w:color="auto"/>
        <w:bottom w:val="none" w:sz="0" w:space="0" w:color="auto"/>
        <w:right w:val="none" w:sz="0" w:space="0" w:color="auto"/>
      </w:divBdr>
    </w:div>
    <w:div w:id="1234198701">
      <w:marLeft w:val="0"/>
      <w:marRight w:val="0"/>
      <w:marTop w:val="0"/>
      <w:marBottom w:val="0"/>
      <w:divBdr>
        <w:top w:val="none" w:sz="0" w:space="0" w:color="auto"/>
        <w:left w:val="none" w:sz="0" w:space="0" w:color="auto"/>
        <w:bottom w:val="none" w:sz="0" w:space="0" w:color="auto"/>
        <w:right w:val="none" w:sz="0" w:space="0" w:color="auto"/>
      </w:divBdr>
    </w:div>
    <w:div w:id="1234198702">
      <w:marLeft w:val="0"/>
      <w:marRight w:val="0"/>
      <w:marTop w:val="0"/>
      <w:marBottom w:val="0"/>
      <w:divBdr>
        <w:top w:val="none" w:sz="0" w:space="0" w:color="auto"/>
        <w:left w:val="none" w:sz="0" w:space="0" w:color="auto"/>
        <w:bottom w:val="none" w:sz="0" w:space="0" w:color="auto"/>
        <w:right w:val="none" w:sz="0" w:space="0" w:color="auto"/>
      </w:divBdr>
    </w:div>
    <w:div w:id="1234198703">
      <w:marLeft w:val="0"/>
      <w:marRight w:val="0"/>
      <w:marTop w:val="0"/>
      <w:marBottom w:val="0"/>
      <w:divBdr>
        <w:top w:val="none" w:sz="0" w:space="0" w:color="auto"/>
        <w:left w:val="none" w:sz="0" w:space="0" w:color="auto"/>
        <w:bottom w:val="none" w:sz="0" w:space="0" w:color="auto"/>
        <w:right w:val="none" w:sz="0" w:space="0" w:color="auto"/>
      </w:divBdr>
    </w:div>
    <w:div w:id="1234198704">
      <w:marLeft w:val="0"/>
      <w:marRight w:val="0"/>
      <w:marTop w:val="0"/>
      <w:marBottom w:val="0"/>
      <w:divBdr>
        <w:top w:val="none" w:sz="0" w:space="0" w:color="auto"/>
        <w:left w:val="none" w:sz="0" w:space="0" w:color="auto"/>
        <w:bottom w:val="none" w:sz="0" w:space="0" w:color="auto"/>
        <w:right w:val="none" w:sz="0" w:space="0" w:color="auto"/>
      </w:divBdr>
    </w:div>
    <w:div w:id="1234198705">
      <w:marLeft w:val="0"/>
      <w:marRight w:val="0"/>
      <w:marTop w:val="0"/>
      <w:marBottom w:val="0"/>
      <w:divBdr>
        <w:top w:val="none" w:sz="0" w:space="0" w:color="auto"/>
        <w:left w:val="none" w:sz="0" w:space="0" w:color="auto"/>
        <w:bottom w:val="none" w:sz="0" w:space="0" w:color="auto"/>
        <w:right w:val="none" w:sz="0" w:space="0" w:color="auto"/>
      </w:divBdr>
    </w:div>
    <w:div w:id="1234198706">
      <w:marLeft w:val="0"/>
      <w:marRight w:val="0"/>
      <w:marTop w:val="0"/>
      <w:marBottom w:val="0"/>
      <w:divBdr>
        <w:top w:val="none" w:sz="0" w:space="0" w:color="auto"/>
        <w:left w:val="none" w:sz="0" w:space="0" w:color="auto"/>
        <w:bottom w:val="none" w:sz="0" w:space="0" w:color="auto"/>
        <w:right w:val="none" w:sz="0" w:space="0" w:color="auto"/>
      </w:divBdr>
    </w:div>
    <w:div w:id="1234198707">
      <w:marLeft w:val="0"/>
      <w:marRight w:val="0"/>
      <w:marTop w:val="0"/>
      <w:marBottom w:val="0"/>
      <w:divBdr>
        <w:top w:val="none" w:sz="0" w:space="0" w:color="auto"/>
        <w:left w:val="none" w:sz="0" w:space="0" w:color="auto"/>
        <w:bottom w:val="none" w:sz="0" w:space="0" w:color="auto"/>
        <w:right w:val="none" w:sz="0" w:space="0" w:color="auto"/>
      </w:divBdr>
    </w:div>
    <w:div w:id="1234198708">
      <w:marLeft w:val="0"/>
      <w:marRight w:val="0"/>
      <w:marTop w:val="0"/>
      <w:marBottom w:val="0"/>
      <w:divBdr>
        <w:top w:val="none" w:sz="0" w:space="0" w:color="auto"/>
        <w:left w:val="none" w:sz="0" w:space="0" w:color="auto"/>
        <w:bottom w:val="none" w:sz="0" w:space="0" w:color="auto"/>
        <w:right w:val="none" w:sz="0" w:space="0" w:color="auto"/>
      </w:divBdr>
    </w:div>
    <w:div w:id="1234198709">
      <w:marLeft w:val="0"/>
      <w:marRight w:val="0"/>
      <w:marTop w:val="0"/>
      <w:marBottom w:val="0"/>
      <w:divBdr>
        <w:top w:val="none" w:sz="0" w:space="0" w:color="auto"/>
        <w:left w:val="none" w:sz="0" w:space="0" w:color="auto"/>
        <w:bottom w:val="none" w:sz="0" w:space="0" w:color="auto"/>
        <w:right w:val="none" w:sz="0" w:space="0" w:color="auto"/>
      </w:divBdr>
    </w:div>
    <w:div w:id="1234198710">
      <w:marLeft w:val="0"/>
      <w:marRight w:val="0"/>
      <w:marTop w:val="0"/>
      <w:marBottom w:val="0"/>
      <w:divBdr>
        <w:top w:val="none" w:sz="0" w:space="0" w:color="auto"/>
        <w:left w:val="none" w:sz="0" w:space="0" w:color="auto"/>
        <w:bottom w:val="none" w:sz="0" w:space="0" w:color="auto"/>
        <w:right w:val="none" w:sz="0" w:space="0" w:color="auto"/>
      </w:divBdr>
    </w:div>
    <w:div w:id="1234198711">
      <w:marLeft w:val="0"/>
      <w:marRight w:val="0"/>
      <w:marTop w:val="0"/>
      <w:marBottom w:val="0"/>
      <w:divBdr>
        <w:top w:val="none" w:sz="0" w:space="0" w:color="auto"/>
        <w:left w:val="none" w:sz="0" w:space="0" w:color="auto"/>
        <w:bottom w:val="none" w:sz="0" w:space="0" w:color="auto"/>
        <w:right w:val="none" w:sz="0" w:space="0" w:color="auto"/>
      </w:divBdr>
    </w:div>
    <w:div w:id="1234198712">
      <w:marLeft w:val="0"/>
      <w:marRight w:val="0"/>
      <w:marTop w:val="0"/>
      <w:marBottom w:val="0"/>
      <w:divBdr>
        <w:top w:val="none" w:sz="0" w:space="0" w:color="auto"/>
        <w:left w:val="none" w:sz="0" w:space="0" w:color="auto"/>
        <w:bottom w:val="none" w:sz="0" w:space="0" w:color="auto"/>
        <w:right w:val="none" w:sz="0" w:space="0" w:color="auto"/>
      </w:divBdr>
    </w:div>
    <w:div w:id="1234198713">
      <w:marLeft w:val="0"/>
      <w:marRight w:val="0"/>
      <w:marTop w:val="0"/>
      <w:marBottom w:val="0"/>
      <w:divBdr>
        <w:top w:val="none" w:sz="0" w:space="0" w:color="auto"/>
        <w:left w:val="none" w:sz="0" w:space="0" w:color="auto"/>
        <w:bottom w:val="none" w:sz="0" w:space="0" w:color="auto"/>
        <w:right w:val="none" w:sz="0" w:space="0" w:color="auto"/>
      </w:divBdr>
    </w:div>
    <w:div w:id="1234198714">
      <w:marLeft w:val="0"/>
      <w:marRight w:val="0"/>
      <w:marTop w:val="0"/>
      <w:marBottom w:val="0"/>
      <w:divBdr>
        <w:top w:val="none" w:sz="0" w:space="0" w:color="auto"/>
        <w:left w:val="none" w:sz="0" w:space="0" w:color="auto"/>
        <w:bottom w:val="none" w:sz="0" w:space="0" w:color="auto"/>
        <w:right w:val="none" w:sz="0" w:space="0" w:color="auto"/>
      </w:divBdr>
    </w:div>
    <w:div w:id="1234198715">
      <w:marLeft w:val="0"/>
      <w:marRight w:val="0"/>
      <w:marTop w:val="0"/>
      <w:marBottom w:val="0"/>
      <w:divBdr>
        <w:top w:val="none" w:sz="0" w:space="0" w:color="auto"/>
        <w:left w:val="none" w:sz="0" w:space="0" w:color="auto"/>
        <w:bottom w:val="none" w:sz="0" w:space="0" w:color="auto"/>
        <w:right w:val="none" w:sz="0" w:space="0" w:color="auto"/>
      </w:divBdr>
    </w:div>
    <w:div w:id="1234198716">
      <w:marLeft w:val="0"/>
      <w:marRight w:val="0"/>
      <w:marTop w:val="0"/>
      <w:marBottom w:val="0"/>
      <w:divBdr>
        <w:top w:val="none" w:sz="0" w:space="0" w:color="auto"/>
        <w:left w:val="none" w:sz="0" w:space="0" w:color="auto"/>
        <w:bottom w:val="none" w:sz="0" w:space="0" w:color="auto"/>
        <w:right w:val="none" w:sz="0" w:space="0" w:color="auto"/>
      </w:divBdr>
    </w:div>
    <w:div w:id="1234198717">
      <w:marLeft w:val="0"/>
      <w:marRight w:val="0"/>
      <w:marTop w:val="0"/>
      <w:marBottom w:val="0"/>
      <w:divBdr>
        <w:top w:val="none" w:sz="0" w:space="0" w:color="auto"/>
        <w:left w:val="none" w:sz="0" w:space="0" w:color="auto"/>
        <w:bottom w:val="none" w:sz="0" w:space="0" w:color="auto"/>
        <w:right w:val="none" w:sz="0" w:space="0" w:color="auto"/>
      </w:divBdr>
    </w:div>
    <w:div w:id="1234198718">
      <w:marLeft w:val="0"/>
      <w:marRight w:val="0"/>
      <w:marTop w:val="0"/>
      <w:marBottom w:val="0"/>
      <w:divBdr>
        <w:top w:val="none" w:sz="0" w:space="0" w:color="auto"/>
        <w:left w:val="none" w:sz="0" w:space="0" w:color="auto"/>
        <w:bottom w:val="none" w:sz="0" w:space="0" w:color="auto"/>
        <w:right w:val="none" w:sz="0" w:space="0" w:color="auto"/>
      </w:divBdr>
    </w:div>
    <w:div w:id="1234198719">
      <w:marLeft w:val="0"/>
      <w:marRight w:val="0"/>
      <w:marTop w:val="0"/>
      <w:marBottom w:val="0"/>
      <w:divBdr>
        <w:top w:val="none" w:sz="0" w:space="0" w:color="auto"/>
        <w:left w:val="none" w:sz="0" w:space="0" w:color="auto"/>
        <w:bottom w:val="none" w:sz="0" w:space="0" w:color="auto"/>
        <w:right w:val="none" w:sz="0" w:space="0" w:color="auto"/>
      </w:divBdr>
    </w:div>
    <w:div w:id="1234198720">
      <w:marLeft w:val="0"/>
      <w:marRight w:val="0"/>
      <w:marTop w:val="0"/>
      <w:marBottom w:val="0"/>
      <w:divBdr>
        <w:top w:val="none" w:sz="0" w:space="0" w:color="auto"/>
        <w:left w:val="none" w:sz="0" w:space="0" w:color="auto"/>
        <w:bottom w:val="none" w:sz="0" w:space="0" w:color="auto"/>
        <w:right w:val="none" w:sz="0" w:space="0" w:color="auto"/>
      </w:divBdr>
    </w:div>
    <w:div w:id="1234198721">
      <w:marLeft w:val="0"/>
      <w:marRight w:val="0"/>
      <w:marTop w:val="0"/>
      <w:marBottom w:val="0"/>
      <w:divBdr>
        <w:top w:val="none" w:sz="0" w:space="0" w:color="auto"/>
        <w:left w:val="none" w:sz="0" w:space="0" w:color="auto"/>
        <w:bottom w:val="none" w:sz="0" w:space="0" w:color="auto"/>
        <w:right w:val="none" w:sz="0" w:space="0" w:color="auto"/>
      </w:divBdr>
    </w:div>
    <w:div w:id="140301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529E9D92385006E1D1E38F035BB26F0BE0061BF2A017AC06C0237363D238DB84023BB7BF4y5uAN" TargetMode="External"/><Relationship Id="rId13" Type="http://schemas.openxmlformats.org/officeDocument/2006/relationships/hyperlink" Target="consultantplus://offline/ref=DF4E54F69DA92A0B8CE2B8AB1D467E9BE76B9E93C0617DA0742981AD38D97BDF31E211360BI530N"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F4E54F69DA92A0B8CE2B8AB1D467E9BE76B9E93C0617DA0742981AD38D97BDF31E211360BI532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F4E54F69DA92A0B8CE2B8AB1D467E9BE76B9E93C0617DA0742981AD38D97BDF31E2113703I53B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DF4E54F69DA92A0B8CE2B8AB1D467E9BE76B9E93C0617DA0742981AD38D97BDF31E2113504I534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529E9D92385006E1D1E38F035BB26F0BE0061BF2A017AC06C0237363D238DB84023BB7BFCy5u3N"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6E67DAA-C1F1-4EAC-8032-729C4484E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2532</Words>
  <Characters>14439</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Корнеев В</vt:lpstr>
    </vt:vector>
  </TitlesOfParts>
  <Company>Hewlett-Packard Company</Company>
  <LinksUpToDate>false</LinksUpToDate>
  <CharactersWithSpaces>16938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Корнеев В</dc:title>
  <dc:creator>Корнеев</dc:creator>
  <cp:lastModifiedBy>Аналитики-3</cp:lastModifiedBy>
  <cp:revision>10</cp:revision>
  <cp:lastPrinted>2017-04-05T11:16:00Z</cp:lastPrinted>
  <dcterms:created xsi:type="dcterms:W3CDTF">2017-04-13T04:59:00Z</dcterms:created>
  <dcterms:modified xsi:type="dcterms:W3CDTF">2017-04-14T00:26:00Z</dcterms:modified>
</cp:coreProperties>
</file>